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130C" w14:textId="77777777" w:rsidR="00607488" w:rsidRPr="00607488" w:rsidRDefault="00607488" w:rsidP="00607488">
      <w:pPr>
        <w:spacing w:line="238" w:lineRule="atLeast"/>
        <w:rPr>
          <w:rFonts w:ascii="Times New Roman" w:eastAsia="Times New Roman" w:hAnsi="Times New Roman" w:cs="Times New Roman"/>
          <w:color w:val="000000"/>
        </w:rPr>
      </w:pPr>
      <w:r w:rsidRPr="00607488">
        <w:rPr>
          <w:rFonts w:ascii="Calibri" w:eastAsia="Times New Roman" w:hAnsi="Calibri" w:cs="Calibri"/>
          <w:color w:val="FF0000"/>
        </w:rPr>
        <w:t> </w:t>
      </w:r>
    </w:p>
    <w:p w14:paraId="48178050" w14:textId="2694910C" w:rsidR="00607488" w:rsidRPr="00607488" w:rsidRDefault="00607488" w:rsidP="00607488">
      <w:pPr>
        <w:shd w:val="clear" w:color="auto" w:fill="FFFFFF"/>
        <w:spacing w:after="0" w:line="240" w:lineRule="auto"/>
        <w:jc w:val="right"/>
        <w:rPr>
          <w:rFonts w:ascii="Times New Roman" w:eastAsia="Times New Roman" w:hAnsi="Times New Roman" w:cs="Times New Roman"/>
          <w:color w:val="000000"/>
          <w:sz w:val="27"/>
          <w:szCs w:val="27"/>
        </w:rPr>
      </w:pPr>
      <w:r w:rsidRPr="00607488">
        <w:rPr>
          <w:rFonts w:ascii="Times New Roman" w:eastAsia="Times New Roman" w:hAnsi="Times New Roman" w:cs="Times New Roman"/>
          <w:b/>
          <w:bCs/>
          <w:color w:val="000000"/>
          <w:sz w:val="20"/>
          <w:szCs w:val="20"/>
        </w:rPr>
        <w:t xml:space="preserve">Warsaw, September </w:t>
      </w:r>
      <w:r w:rsidR="00F151D4">
        <w:rPr>
          <w:rFonts w:ascii="Times New Roman" w:eastAsia="Times New Roman" w:hAnsi="Times New Roman" w:cs="Times New Roman"/>
          <w:b/>
          <w:bCs/>
          <w:color w:val="000000"/>
          <w:sz w:val="20"/>
          <w:szCs w:val="20"/>
        </w:rPr>
        <w:t>11</w:t>
      </w:r>
      <w:r w:rsidRPr="00607488">
        <w:rPr>
          <w:rFonts w:ascii="Times New Roman" w:eastAsia="Times New Roman" w:hAnsi="Times New Roman" w:cs="Times New Roman"/>
          <w:b/>
          <w:bCs/>
          <w:color w:val="000000"/>
          <w:sz w:val="20"/>
          <w:szCs w:val="20"/>
        </w:rPr>
        <w:t>, 2021</w:t>
      </w:r>
    </w:p>
    <w:p w14:paraId="48A24571" w14:textId="77777777" w:rsidR="00607488" w:rsidRPr="00607488" w:rsidRDefault="00607488" w:rsidP="00607488">
      <w:pPr>
        <w:shd w:val="clear" w:color="auto" w:fill="FFFFFF"/>
        <w:spacing w:after="0" w:line="240" w:lineRule="auto"/>
        <w:rPr>
          <w:rFonts w:ascii="Times New Roman" w:eastAsia="Times New Roman" w:hAnsi="Times New Roman" w:cs="Times New Roman"/>
          <w:color w:val="000000"/>
          <w:sz w:val="27"/>
          <w:szCs w:val="27"/>
        </w:rPr>
      </w:pPr>
      <w:r w:rsidRPr="00607488">
        <w:rPr>
          <w:rFonts w:ascii="Times New Roman" w:eastAsia="Times New Roman" w:hAnsi="Times New Roman" w:cs="Times New Roman"/>
          <w:b/>
          <w:bCs/>
          <w:color w:val="000000"/>
          <w:sz w:val="20"/>
          <w:szCs w:val="20"/>
        </w:rPr>
        <w:t> </w:t>
      </w:r>
    </w:p>
    <w:p w14:paraId="144EEBBA" w14:textId="67BA66B3" w:rsidR="00607488" w:rsidRPr="00607488" w:rsidRDefault="00607488" w:rsidP="00607488">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0"/>
          <w:szCs w:val="20"/>
        </w:rPr>
        <w:t>Inquiry</w:t>
      </w:r>
      <w:r w:rsidRPr="00607488">
        <w:rPr>
          <w:rFonts w:ascii="Times New Roman" w:eastAsia="Times New Roman" w:hAnsi="Times New Roman" w:cs="Times New Roman"/>
          <w:b/>
          <w:bCs/>
          <w:color w:val="000000"/>
          <w:sz w:val="20"/>
          <w:szCs w:val="20"/>
        </w:rPr>
        <w:t xml:space="preserve"> No. 1/20</w:t>
      </w:r>
      <w:r w:rsidR="00F5262D">
        <w:rPr>
          <w:rFonts w:ascii="Times New Roman" w:eastAsia="Times New Roman" w:hAnsi="Times New Roman" w:cs="Times New Roman"/>
          <w:b/>
          <w:bCs/>
          <w:color w:val="000000"/>
          <w:sz w:val="20"/>
          <w:szCs w:val="20"/>
        </w:rPr>
        <w:t>21</w:t>
      </w:r>
    </w:p>
    <w:p w14:paraId="32B5F2B9" w14:textId="77777777" w:rsidR="00607488" w:rsidRPr="00607488" w:rsidRDefault="00607488" w:rsidP="00607488">
      <w:pPr>
        <w:shd w:val="clear" w:color="auto" w:fill="FFFFFF"/>
        <w:spacing w:after="0" w:line="240" w:lineRule="auto"/>
        <w:rPr>
          <w:rFonts w:ascii="Times New Roman" w:eastAsia="Times New Roman" w:hAnsi="Times New Roman" w:cs="Times New Roman"/>
          <w:color w:val="000000"/>
          <w:sz w:val="27"/>
          <w:szCs w:val="27"/>
        </w:rPr>
      </w:pPr>
      <w:r w:rsidRPr="00607488">
        <w:rPr>
          <w:rFonts w:ascii="Times New Roman" w:eastAsia="Times New Roman" w:hAnsi="Times New Roman" w:cs="Times New Roman"/>
          <w:b/>
          <w:bCs/>
          <w:color w:val="000000"/>
          <w:sz w:val="20"/>
          <w:szCs w:val="20"/>
        </w:rPr>
        <w:t> </w:t>
      </w:r>
    </w:p>
    <w:p w14:paraId="092D66DF" w14:textId="77777777" w:rsidR="00607488" w:rsidRPr="00607488" w:rsidRDefault="00607488" w:rsidP="00607488">
      <w:pPr>
        <w:shd w:val="clear" w:color="auto" w:fill="FFFFFF"/>
        <w:spacing w:after="0" w:line="240" w:lineRule="auto"/>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2DD02D50" w14:textId="77777777" w:rsidR="00607488" w:rsidRPr="00607488" w:rsidRDefault="00607488" w:rsidP="00607488">
      <w:pPr>
        <w:shd w:val="clear" w:color="auto" w:fill="FFFFFF"/>
        <w:spacing w:after="0" w:line="240" w:lineRule="auto"/>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266727A9" w14:textId="77777777" w:rsidR="00607488" w:rsidRPr="00607488" w:rsidRDefault="00607488" w:rsidP="00607488">
      <w:pPr>
        <w:numPr>
          <w:ilvl w:val="0"/>
          <w:numId w:val="1"/>
        </w:numPr>
        <w:shd w:val="clear" w:color="auto" w:fill="FFFFFF"/>
        <w:spacing w:after="0" w:line="240" w:lineRule="auto"/>
        <w:ind w:left="960" w:firstLine="0"/>
        <w:jc w:val="both"/>
        <w:rPr>
          <w:rFonts w:ascii="Times New Roman" w:eastAsia="Times New Roman" w:hAnsi="Times New Roman" w:cs="Times New Roman"/>
          <w:b/>
          <w:bCs/>
          <w:color w:val="000000"/>
          <w:sz w:val="20"/>
          <w:szCs w:val="20"/>
        </w:rPr>
      </w:pPr>
      <w:r w:rsidRPr="00607488">
        <w:rPr>
          <w:rFonts w:ascii="Times New Roman" w:eastAsia="Times New Roman" w:hAnsi="Times New Roman" w:cs="Times New Roman"/>
          <w:b/>
          <w:bCs/>
          <w:color w:val="000000"/>
          <w:sz w:val="20"/>
          <w:szCs w:val="20"/>
        </w:rPr>
        <w:t>Ordering Party's data:</w:t>
      </w:r>
    </w:p>
    <w:p w14:paraId="5E6950D0" w14:textId="7B909967" w:rsidR="00607488" w:rsidRPr="00607488" w:rsidRDefault="00607488" w:rsidP="00607488">
      <w:pPr>
        <w:shd w:val="clear" w:color="auto" w:fill="FFFFFF"/>
        <w:spacing w:after="0" w:line="240" w:lineRule="auto"/>
        <w:ind w:left="284" w:hanging="284"/>
        <w:jc w:val="both"/>
        <w:rPr>
          <w:rFonts w:ascii="Times New Roman" w:eastAsia="Times New Roman" w:hAnsi="Times New Roman" w:cs="Times New Roman"/>
          <w:color w:val="000000"/>
          <w:sz w:val="27"/>
          <w:szCs w:val="27"/>
          <w:lang w:val="pl-PL"/>
        </w:rPr>
      </w:pPr>
      <w:r w:rsidRPr="00607488">
        <w:rPr>
          <w:rFonts w:ascii="Times New Roman" w:eastAsia="Times New Roman" w:hAnsi="Times New Roman" w:cs="Times New Roman"/>
          <w:color w:val="222222"/>
          <w:sz w:val="20"/>
          <w:szCs w:val="20"/>
          <w:u w:val="single"/>
          <w:lang w:val="pl-PL"/>
        </w:rPr>
        <w:t>Si DLY </w:t>
      </w:r>
      <w:r>
        <w:rPr>
          <w:rFonts w:ascii="Times New Roman" w:eastAsia="Times New Roman" w:hAnsi="Times New Roman" w:cs="Times New Roman"/>
          <w:color w:val="222222"/>
          <w:sz w:val="20"/>
          <w:szCs w:val="20"/>
          <w:u w:val="single"/>
          <w:lang w:val="pl-PL"/>
        </w:rPr>
        <w:t>Sp. z o. o.</w:t>
      </w:r>
    </w:p>
    <w:p w14:paraId="094E3447" w14:textId="77777777" w:rsidR="00607488" w:rsidRPr="00607488" w:rsidRDefault="00607488" w:rsidP="00607488">
      <w:pPr>
        <w:shd w:val="clear" w:color="auto" w:fill="FFFFFF"/>
        <w:spacing w:after="0" w:line="240" w:lineRule="auto"/>
        <w:ind w:left="284" w:hanging="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222222"/>
          <w:sz w:val="20"/>
          <w:szCs w:val="20"/>
        </w:rPr>
        <w:t>00 - 020 Warsaw, </w:t>
      </w:r>
      <w:proofErr w:type="spellStart"/>
      <w:r w:rsidRPr="00607488">
        <w:rPr>
          <w:rFonts w:ascii="Times New Roman" w:eastAsia="Times New Roman" w:hAnsi="Times New Roman" w:cs="Times New Roman"/>
          <w:color w:val="222222"/>
          <w:sz w:val="20"/>
          <w:szCs w:val="20"/>
        </w:rPr>
        <w:t>Chmielna</w:t>
      </w:r>
      <w:proofErr w:type="spellEnd"/>
      <w:r w:rsidRPr="00607488">
        <w:rPr>
          <w:rFonts w:ascii="Times New Roman" w:eastAsia="Times New Roman" w:hAnsi="Times New Roman" w:cs="Times New Roman"/>
          <w:color w:val="222222"/>
          <w:sz w:val="20"/>
          <w:szCs w:val="20"/>
        </w:rPr>
        <w:t xml:space="preserve"> 2 street, apartment 31</w:t>
      </w:r>
    </w:p>
    <w:p w14:paraId="18382CCF" w14:textId="77777777" w:rsidR="00607488" w:rsidRPr="00607488" w:rsidRDefault="00607488" w:rsidP="00607488">
      <w:pPr>
        <w:shd w:val="clear" w:color="auto" w:fill="FFFFFF"/>
        <w:spacing w:after="0" w:line="240" w:lineRule="auto"/>
        <w:ind w:left="284" w:hanging="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222222"/>
          <w:sz w:val="20"/>
          <w:szCs w:val="20"/>
        </w:rPr>
        <w:t>KRS: 0000519219 |   N IP : 7010435677</w:t>
      </w:r>
    </w:p>
    <w:p w14:paraId="3E1BD0B3" w14:textId="77777777" w:rsidR="00607488" w:rsidRPr="00607488" w:rsidRDefault="00607488" w:rsidP="00607488">
      <w:pPr>
        <w:shd w:val="clear" w:color="auto" w:fill="FFFFFF"/>
        <w:spacing w:after="0" w:line="240" w:lineRule="auto"/>
        <w:ind w:left="284" w:hanging="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4C223227" w14:textId="77777777" w:rsidR="00607488" w:rsidRPr="00607488" w:rsidRDefault="00607488" w:rsidP="00607488">
      <w:pPr>
        <w:shd w:val="clear" w:color="auto" w:fill="FFFFFF"/>
        <w:spacing w:after="0" w:line="240" w:lineRule="auto"/>
        <w:ind w:left="284" w:hanging="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hereinafter referred to as the Ordering Party,</w:t>
      </w:r>
    </w:p>
    <w:p w14:paraId="56EAD4D0" w14:textId="77777777" w:rsidR="00607488" w:rsidRPr="00607488" w:rsidRDefault="00607488" w:rsidP="00607488">
      <w:pPr>
        <w:shd w:val="clear" w:color="auto" w:fill="FFFFFF"/>
        <w:spacing w:after="0" w:line="240" w:lineRule="auto"/>
        <w:ind w:hanging="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09F316D1" w14:textId="7AB404EB" w:rsidR="00607488" w:rsidRPr="00607488" w:rsidRDefault="00607488" w:rsidP="00607488">
      <w:pPr>
        <w:numPr>
          <w:ilvl w:val="0"/>
          <w:numId w:val="2"/>
        </w:numPr>
        <w:shd w:val="clear" w:color="auto" w:fill="FFFFFF"/>
        <w:spacing w:after="0" w:line="240" w:lineRule="auto"/>
        <w:ind w:left="960" w:firstLine="0"/>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Inquiry type</w:t>
      </w:r>
    </w:p>
    <w:p w14:paraId="4DBF0EF1" w14:textId="2855EF61" w:rsidR="00607488" w:rsidRPr="00607488" w:rsidRDefault="00607488" w:rsidP="00607488">
      <w:pPr>
        <w:shd w:val="clear" w:color="auto" w:fill="FFFFFF"/>
        <w:spacing w:after="0" w:line="240" w:lineRule="auto"/>
        <w:ind w:left="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Procedure No. </w:t>
      </w:r>
      <w:r w:rsidRPr="00607488">
        <w:rPr>
          <w:rFonts w:ascii="Times New Roman" w:eastAsia="Times New Roman" w:hAnsi="Times New Roman" w:cs="Times New Roman"/>
          <w:b/>
          <w:bCs/>
          <w:color w:val="000000"/>
          <w:sz w:val="20"/>
          <w:szCs w:val="20"/>
        </w:rPr>
        <w:t>1/202 1 </w:t>
      </w:r>
      <w:r w:rsidRPr="00607488">
        <w:rPr>
          <w:rFonts w:ascii="Times New Roman" w:eastAsia="Times New Roman" w:hAnsi="Times New Roman" w:cs="Times New Roman"/>
          <w:color w:val="000000"/>
          <w:sz w:val="20"/>
          <w:szCs w:val="20"/>
        </w:rPr>
        <w:t>is conducted in the form of an inquiry. The </w:t>
      </w:r>
      <w:r w:rsidRPr="00607488">
        <w:rPr>
          <w:rFonts w:ascii="Times New Roman" w:eastAsia="Times New Roman" w:hAnsi="Times New Roman" w:cs="Times New Roman"/>
          <w:color w:val="000000"/>
          <w:sz w:val="20"/>
          <w:szCs w:val="20"/>
          <w:u w:val="single"/>
        </w:rPr>
        <w:t>provisions of the Act </w:t>
      </w:r>
      <w:r w:rsidRPr="00607488">
        <w:rPr>
          <w:rFonts w:ascii="Times New Roman" w:eastAsia="Times New Roman" w:hAnsi="Times New Roman" w:cs="Times New Roman"/>
          <w:color w:val="000000"/>
          <w:sz w:val="20"/>
          <w:szCs w:val="20"/>
        </w:rPr>
        <w:t>of September 11, 2019 - Public Procurement Law and implementing acts issued on its basis do </w:t>
      </w:r>
      <w:r w:rsidRPr="00607488">
        <w:rPr>
          <w:rFonts w:ascii="Times New Roman" w:eastAsia="Times New Roman" w:hAnsi="Times New Roman" w:cs="Times New Roman"/>
          <w:color w:val="000000"/>
          <w:sz w:val="20"/>
          <w:szCs w:val="20"/>
          <w:u w:val="single"/>
        </w:rPr>
        <w:t>not apply </w:t>
      </w:r>
      <w:r w:rsidRPr="00607488">
        <w:rPr>
          <w:rFonts w:ascii="Times New Roman" w:eastAsia="Times New Roman" w:hAnsi="Times New Roman" w:cs="Times New Roman"/>
          <w:color w:val="000000"/>
          <w:sz w:val="20"/>
          <w:szCs w:val="20"/>
        </w:rPr>
        <w:t xml:space="preserve">to this procedure . The procedure is conducted with the principle of transparency and fair competition in accordance with the requirements set out in the Guidelines for the Project " Development of </w:t>
      </w:r>
      <w:r>
        <w:rPr>
          <w:rFonts w:ascii="Times New Roman" w:eastAsia="Times New Roman" w:hAnsi="Times New Roman" w:cs="Times New Roman"/>
          <w:color w:val="000000"/>
          <w:sz w:val="20"/>
          <w:szCs w:val="20"/>
        </w:rPr>
        <w:t>smart system for</w:t>
      </w:r>
      <w:r w:rsidRPr="00607488">
        <w:rPr>
          <w:rFonts w:ascii="Times New Roman" w:eastAsia="Times New Roman" w:hAnsi="Times New Roman" w:cs="Times New Roman"/>
          <w:color w:val="000000"/>
          <w:sz w:val="20"/>
          <w:szCs w:val="20"/>
        </w:rPr>
        <w:t> telemetry </w:t>
      </w:r>
      <w:r>
        <w:rPr>
          <w:rFonts w:ascii="Times New Roman" w:eastAsia="Times New Roman" w:hAnsi="Times New Roman" w:cs="Times New Roman"/>
          <w:color w:val="000000"/>
          <w:sz w:val="20"/>
          <w:szCs w:val="20"/>
        </w:rPr>
        <w:t>of vital signs and p</w:t>
      </w:r>
      <w:r w:rsidRPr="00607488">
        <w:rPr>
          <w:rFonts w:ascii="Times New Roman" w:eastAsia="Times New Roman" w:hAnsi="Times New Roman" w:cs="Times New Roman"/>
          <w:color w:val="000000"/>
          <w:sz w:val="20"/>
          <w:szCs w:val="20"/>
        </w:rPr>
        <w:t>rediction</w:t>
      </w:r>
      <w:r>
        <w:rPr>
          <w:rFonts w:ascii="Times New Roman" w:eastAsia="Times New Roman" w:hAnsi="Times New Roman" w:cs="Times New Roman"/>
          <w:color w:val="000000"/>
          <w:sz w:val="20"/>
          <w:szCs w:val="20"/>
        </w:rPr>
        <w:t xml:space="preserve"> of</w:t>
      </w:r>
      <w:r w:rsidRPr="00607488">
        <w:rPr>
          <w:rFonts w:ascii="Times New Roman" w:eastAsia="Times New Roman" w:hAnsi="Times New Roman" w:cs="Times New Roman"/>
          <w:color w:val="000000"/>
          <w:sz w:val="20"/>
          <w:szCs w:val="20"/>
        </w:rPr>
        <w:t xml:space="preserve"> falls " selected within the competition</w:t>
      </w:r>
      <w:r w:rsidRPr="00607488">
        <w:rPr>
          <w:rFonts w:ascii="Times New Roman" w:eastAsia="Times New Roman" w:hAnsi="Times New Roman" w:cs="Times New Roman"/>
          <w:b/>
          <w:bCs/>
          <w:color w:val="000000"/>
          <w:sz w:val="20"/>
          <w:szCs w:val="20"/>
        </w:rPr>
        <w:t> </w:t>
      </w:r>
      <w:r w:rsidRPr="00607488">
        <w:rPr>
          <w:rFonts w:ascii="Times New Roman" w:eastAsia="Times New Roman" w:hAnsi="Times New Roman" w:cs="Times New Roman"/>
          <w:color w:val="000000"/>
          <w:sz w:val="20"/>
          <w:szCs w:val="20"/>
        </w:rPr>
        <w:t xml:space="preserve"> " Path for Mazovia " .</w:t>
      </w:r>
    </w:p>
    <w:p w14:paraId="35AD042D" w14:textId="77777777" w:rsidR="00607488" w:rsidRPr="00607488" w:rsidRDefault="00607488" w:rsidP="00607488">
      <w:pPr>
        <w:spacing w:after="0" w:line="240" w:lineRule="auto"/>
        <w:ind w:hanging="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4985F6E8" w14:textId="77777777" w:rsidR="00607488" w:rsidRPr="00607488" w:rsidRDefault="00607488" w:rsidP="00607488">
      <w:pPr>
        <w:numPr>
          <w:ilvl w:val="0"/>
          <w:numId w:val="3"/>
        </w:numPr>
        <w:shd w:val="clear" w:color="auto" w:fill="FFFFFF"/>
        <w:spacing w:after="0" w:line="240" w:lineRule="auto"/>
        <w:ind w:left="960" w:firstLine="0"/>
        <w:jc w:val="both"/>
        <w:rPr>
          <w:rFonts w:ascii="Times New Roman" w:eastAsia="Times New Roman" w:hAnsi="Times New Roman" w:cs="Times New Roman"/>
          <w:b/>
          <w:bCs/>
          <w:color w:val="000000"/>
          <w:sz w:val="20"/>
          <w:szCs w:val="20"/>
        </w:rPr>
      </w:pPr>
      <w:r w:rsidRPr="00607488">
        <w:rPr>
          <w:rFonts w:ascii="Times New Roman" w:eastAsia="Times New Roman" w:hAnsi="Times New Roman" w:cs="Times New Roman"/>
          <w:b/>
          <w:bCs/>
          <w:color w:val="000000"/>
          <w:sz w:val="20"/>
          <w:szCs w:val="20"/>
        </w:rPr>
        <w:t>Persons Authorized to Contact with Contractors</w:t>
      </w:r>
    </w:p>
    <w:p w14:paraId="335E03D7" w14:textId="77777777" w:rsidR="00607488" w:rsidRPr="00607488" w:rsidRDefault="00607488" w:rsidP="00607488">
      <w:pPr>
        <w:shd w:val="clear" w:color="auto" w:fill="FFFFFF"/>
        <w:spacing w:after="0" w:line="240" w:lineRule="auto"/>
        <w:ind w:left="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xml:space="preserve">The persons authorized to contact the Contractors is Mr. Piotr </w:t>
      </w:r>
      <w:proofErr w:type="spellStart"/>
      <w:r w:rsidRPr="00607488">
        <w:rPr>
          <w:rFonts w:ascii="Times New Roman" w:eastAsia="Times New Roman" w:hAnsi="Times New Roman" w:cs="Times New Roman"/>
          <w:color w:val="000000"/>
          <w:sz w:val="20"/>
          <w:szCs w:val="20"/>
        </w:rPr>
        <w:t>Dejnak</w:t>
      </w:r>
      <w:proofErr w:type="spellEnd"/>
      <w:r w:rsidRPr="00607488">
        <w:rPr>
          <w:rFonts w:ascii="Times New Roman" w:eastAsia="Times New Roman" w:hAnsi="Times New Roman" w:cs="Times New Roman"/>
          <w:color w:val="000000"/>
          <w:sz w:val="20"/>
          <w:szCs w:val="20"/>
        </w:rPr>
        <w:t>, available at the following e-mail address: piotr.dejnak@sidly.org</w:t>
      </w:r>
    </w:p>
    <w:p w14:paraId="38C6159D" w14:textId="77777777" w:rsidR="00607488" w:rsidRPr="00607488" w:rsidRDefault="00607488" w:rsidP="00607488">
      <w:pPr>
        <w:spacing w:after="0" w:line="240" w:lineRule="auto"/>
        <w:ind w:hanging="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2237FEF4" w14:textId="77777777" w:rsidR="00607488" w:rsidRPr="00607488" w:rsidRDefault="00607488" w:rsidP="00607488">
      <w:pPr>
        <w:numPr>
          <w:ilvl w:val="0"/>
          <w:numId w:val="4"/>
        </w:numPr>
        <w:shd w:val="clear" w:color="auto" w:fill="FFFFFF"/>
        <w:spacing w:after="0" w:line="240" w:lineRule="auto"/>
        <w:ind w:left="960" w:firstLine="0"/>
        <w:jc w:val="both"/>
        <w:rPr>
          <w:rFonts w:ascii="Times New Roman" w:eastAsia="Times New Roman" w:hAnsi="Times New Roman" w:cs="Times New Roman"/>
          <w:b/>
          <w:bCs/>
          <w:color w:val="000000"/>
          <w:sz w:val="20"/>
          <w:szCs w:val="20"/>
        </w:rPr>
      </w:pPr>
      <w:r w:rsidRPr="00607488">
        <w:rPr>
          <w:rFonts w:ascii="Times New Roman" w:eastAsia="Times New Roman" w:hAnsi="Times New Roman" w:cs="Times New Roman"/>
          <w:b/>
          <w:bCs/>
          <w:color w:val="000000"/>
          <w:sz w:val="20"/>
          <w:szCs w:val="20"/>
        </w:rPr>
        <w:t>Order description:</w:t>
      </w:r>
    </w:p>
    <w:p w14:paraId="593CA517" w14:textId="22DBB749" w:rsidR="00607488" w:rsidRPr="00607488" w:rsidRDefault="00607488" w:rsidP="00607488">
      <w:pPr>
        <w:shd w:val="clear" w:color="auto" w:fill="FFFFFF"/>
        <w:spacing w:after="0" w:line="240" w:lineRule="auto"/>
        <w:ind w:left="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xml:space="preserve">Object of the order: GSM antenna for the construction of the prototype of the </w:t>
      </w:r>
      <w:r>
        <w:rPr>
          <w:rFonts w:ascii="Times New Roman" w:eastAsia="Times New Roman" w:hAnsi="Times New Roman" w:cs="Times New Roman"/>
          <w:color w:val="000000"/>
          <w:sz w:val="20"/>
          <w:szCs w:val="20"/>
        </w:rPr>
        <w:t>wrist</w:t>
      </w:r>
      <w:r w:rsidRPr="00607488">
        <w:rPr>
          <w:rFonts w:ascii="Times New Roman" w:eastAsia="Times New Roman" w:hAnsi="Times New Roman" w:cs="Times New Roman"/>
          <w:color w:val="000000"/>
          <w:sz w:val="20"/>
          <w:szCs w:val="20"/>
        </w:rPr>
        <w:t>band .</w:t>
      </w:r>
    </w:p>
    <w:p w14:paraId="06964404" w14:textId="77777777" w:rsidR="00607488" w:rsidRPr="00607488" w:rsidRDefault="00607488" w:rsidP="00607488">
      <w:pPr>
        <w:shd w:val="clear" w:color="auto" w:fill="FFFFFF"/>
        <w:spacing w:after="0" w:line="240" w:lineRule="auto"/>
        <w:ind w:left="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0AFF2601" w14:textId="24C122A6" w:rsidR="008E00C4" w:rsidRPr="008E00C4" w:rsidRDefault="008E00C4" w:rsidP="008E00C4">
      <w:pPr>
        <w:shd w:val="clear" w:color="auto" w:fill="FFFFFF"/>
        <w:spacing w:after="0" w:line="240" w:lineRule="auto"/>
        <w:ind w:left="284"/>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 xml:space="preserve">The subject of the inquiry is a GSM antenna made in FPC technology, which will be used ultimately to construct a prototype of a medical wristband (medical </w:t>
      </w:r>
      <w:r>
        <w:rPr>
          <w:rFonts w:ascii="Times New Roman" w:eastAsia="Times New Roman" w:hAnsi="Times New Roman" w:cs="Times New Roman"/>
          <w:color w:val="000000"/>
          <w:sz w:val="20"/>
          <w:szCs w:val="20"/>
        </w:rPr>
        <w:t>class</w:t>
      </w:r>
      <w:r w:rsidRPr="008E00C4">
        <w:rPr>
          <w:rFonts w:ascii="Times New Roman" w:eastAsia="Times New Roman" w:hAnsi="Times New Roman" w:cs="Times New Roman"/>
          <w:color w:val="000000"/>
          <w:sz w:val="20"/>
          <w:szCs w:val="20"/>
        </w:rPr>
        <w:t xml:space="preserve"> device) for the wrist. The antenna should be adapted to the mechanical structure (size and location) of the prototype. The prototype will include an antenna with GPS technology and </w:t>
      </w:r>
      <w:proofErr w:type="spellStart"/>
      <w:r w:rsidRPr="008E00C4">
        <w:rPr>
          <w:rFonts w:ascii="Times New Roman" w:eastAsia="Times New Roman" w:hAnsi="Times New Roman" w:cs="Times New Roman"/>
          <w:color w:val="000000"/>
          <w:sz w:val="20"/>
          <w:szCs w:val="20"/>
        </w:rPr>
        <w:t>WiFi</w:t>
      </w:r>
      <w:proofErr w:type="spellEnd"/>
      <w:r w:rsidRPr="008E00C4">
        <w:rPr>
          <w:rFonts w:ascii="Times New Roman" w:eastAsia="Times New Roman" w:hAnsi="Times New Roman" w:cs="Times New Roman"/>
          <w:color w:val="000000"/>
          <w:sz w:val="20"/>
          <w:szCs w:val="20"/>
        </w:rPr>
        <w:t xml:space="preserve"> technology. The presence of both indicated technologies should be taken into account when preparing the response to the inquiry for the ordered antenna - their cooperation is important, they cannot interfere with the standard operation of the device as a whole and individual elements of the GSM antenna solution. Before delivering the subject of the contract, the potential supplier should develop a technical design based on the documentation provided by the contracting authority. The documentation includes the mechanical construction of the prototype and the arrangement of the prototype components of the medical band device. The supplied antenna should be previously checked for:</w:t>
      </w:r>
    </w:p>
    <w:p w14:paraId="7961B865" w14:textId="77777777" w:rsidR="008E00C4" w:rsidRPr="008E00C4" w:rsidRDefault="008E00C4" w:rsidP="008E00C4">
      <w:pPr>
        <w:shd w:val="clear" w:color="auto" w:fill="FFFFFF"/>
        <w:spacing w:after="0" w:line="240" w:lineRule="auto"/>
        <w:ind w:left="284"/>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 GSM signal working bands, which it will have after installation in the prototype (GSM900)</w:t>
      </w:r>
    </w:p>
    <w:p w14:paraId="434E977B" w14:textId="77777777" w:rsidR="008E00C4" w:rsidRDefault="008E00C4" w:rsidP="008E00C4">
      <w:pPr>
        <w:shd w:val="clear" w:color="auto" w:fill="FFFFFF"/>
        <w:spacing w:after="0" w:line="240" w:lineRule="auto"/>
        <w:ind w:left="284"/>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 the efficiency of the connection it will have in the prototype (not less than 50%),</w:t>
      </w:r>
    </w:p>
    <w:p w14:paraId="4B420007" w14:textId="5B9D7998" w:rsidR="00607488" w:rsidRPr="00607488" w:rsidRDefault="00607488" w:rsidP="008E00C4">
      <w:pPr>
        <w:shd w:val="clear" w:color="auto" w:fill="FFFFFF"/>
        <w:spacing w:after="0" w:line="240" w:lineRule="auto"/>
        <w:ind w:left="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123174A4" w14:textId="77777777" w:rsidR="00607488" w:rsidRDefault="00607488" w:rsidP="00607488">
      <w:pPr>
        <w:shd w:val="clear" w:color="auto" w:fill="FFFFFF"/>
        <w:spacing w:after="0" w:line="240" w:lineRule="auto"/>
        <w:ind w:hanging="284"/>
        <w:jc w:val="both"/>
        <w:rPr>
          <w:rFonts w:ascii="Times New Roman" w:eastAsia="Times New Roman" w:hAnsi="Times New Roman" w:cs="Times New Roman"/>
          <w:color w:val="000000"/>
          <w:sz w:val="20"/>
          <w:szCs w:val="20"/>
        </w:rPr>
      </w:pPr>
      <w:r w:rsidRPr="00607488">
        <w:rPr>
          <w:rFonts w:ascii="Times New Roman" w:eastAsia="Times New Roman" w:hAnsi="Times New Roman" w:cs="Times New Roman"/>
          <w:color w:val="000000"/>
          <w:sz w:val="20"/>
          <w:szCs w:val="20"/>
        </w:rPr>
        <w:t>The subject of the contract in the form of a GSM antenna must include guidelines for the antenna matching circuit, antenna design files allowing for its re-execution by the contracting authority with potential contractors on the market and specification of the raw material from which the antenna was prepared, as well as include the transfer of proprietary copyrights within the offered price. the design of the GSM antenna and the above-mentioned documentation in a way that allows its use by the Ordering Party in all currently known fields of use and without restrictions in the further disposal of rights, and the Contractor's commitment not to exercise moral rights.</w:t>
      </w:r>
    </w:p>
    <w:p w14:paraId="51B91CC7" w14:textId="78488C0B" w:rsidR="00607488" w:rsidRPr="00607488" w:rsidRDefault="00607488" w:rsidP="00607488">
      <w:pPr>
        <w:shd w:val="clear" w:color="auto" w:fill="FFFFFF"/>
        <w:spacing w:after="0" w:line="240" w:lineRule="auto"/>
        <w:ind w:hanging="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4591F02F" w14:textId="77777777" w:rsidR="00607488" w:rsidRPr="00607488" w:rsidRDefault="00607488" w:rsidP="00607488">
      <w:pPr>
        <w:numPr>
          <w:ilvl w:val="0"/>
          <w:numId w:val="5"/>
        </w:numPr>
        <w:shd w:val="clear" w:color="auto" w:fill="FFFFFF"/>
        <w:spacing w:after="0" w:line="240" w:lineRule="auto"/>
        <w:ind w:left="960" w:firstLine="0"/>
        <w:jc w:val="both"/>
        <w:rPr>
          <w:rFonts w:ascii="Times New Roman" w:eastAsia="Times New Roman" w:hAnsi="Times New Roman" w:cs="Times New Roman"/>
          <w:b/>
          <w:bCs/>
          <w:color w:val="000000"/>
          <w:sz w:val="20"/>
          <w:szCs w:val="20"/>
        </w:rPr>
      </w:pPr>
      <w:r w:rsidRPr="00607488">
        <w:rPr>
          <w:rFonts w:ascii="Times New Roman" w:eastAsia="Times New Roman" w:hAnsi="Times New Roman" w:cs="Times New Roman"/>
          <w:b/>
          <w:bCs/>
          <w:color w:val="000000"/>
          <w:sz w:val="20"/>
          <w:szCs w:val="20"/>
        </w:rPr>
        <w:t>Order completion date:</w:t>
      </w:r>
    </w:p>
    <w:p w14:paraId="0AB81883" w14:textId="17C13B94" w:rsidR="00607488" w:rsidRPr="00607488" w:rsidRDefault="00607488" w:rsidP="00607488">
      <w:pPr>
        <w:shd w:val="clear" w:color="auto" w:fill="FFFFFF"/>
        <w:spacing w:after="0" w:line="240" w:lineRule="auto"/>
        <w:ind w:left="284"/>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xml:space="preserve">The contract </w:t>
      </w:r>
      <w:r>
        <w:rPr>
          <w:rFonts w:ascii="Times New Roman" w:eastAsia="Times New Roman" w:hAnsi="Times New Roman" w:cs="Times New Roman"/>
          <w:color w:val="000000"/>
          <w:sz w:val="20"/>
          <w:szCs w:val="20"/>
        </w:rPr>
        <w:t>should be completed</w:t>
      </w:r>
      <w:r w:rsidRPr="00607488">
        <w:rPr>
          <w:rFonts w:ascii="Times New Roman" w:eastAsia="Times New Roman" w:hAnsi="Times New Roman" w:cs="Times New Roman"/>
          <w:color w:val="000000"/>
          <w:sz w:val="20"/>
          <w:szCs w:val="20"/>
        </w:rPr>
        <w:t> up to 45 days from the date of order by the Purchaser.</w:t>
      </w:r>
    </w:p>
    <w:p w14:paraId="53912079" w14:textId="77777777" w:rsidR="00607488" w:rsidRPr="00607488" w:rsidRDefault="00607488" w:rsidP="00607488">
      <w:pPr>
        <w:shd w:val="clear" w:color="auto" w:fill="FFFFFF"/>
        <w:spacing w:after="0" w:line="240" w:lineRule="auto"/>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0197955B" w14:textId="77777777" w:rsidR="00607488" w:rsidRPr="00607488" w:rsidRDefault="00607488" w:rsidP="00607488">
      <w:pPr>
        <w:numPr>
          <w:ilvl w:val="0"/>
          <w:numId w:val="6"/>
        </w:numPr>
        <w:shd w:val="clear" w:color="auto" w:fill="FFFFFF"/>
        <w:spacing w:after="0" w:line="240" w:lineRule="auto"/>
        <w:ind w:left="960" w:firstLine="0"/>
        <w:jc w:val="both"/>
        <w:rPr>
          <w:rFonts w:ascii="Times New Roman" w:eastAsia="Times New Roman" w:hAnsi="Times New Roman" w:cs="Times New Roman"/>
          <w:b/>
          <w:bCs/>
          <w:color w:val="000000"/>
          <w:sz w:val="20"/>
          <w:szCs w:val="20"/>
        </w:rPr>
      </w:pPr>
      <w:r w:rsidRPr="00607488">
        <w:rPr>
          <w:rFonts w:ascii="Times New Roman" w:eastAsia="Times New Roman" w:hAnsi="Times New Roman" w:cs="Times New Roman"/>
          <w:b/>
          <w:bCs/>
          <w:color w:val="000000"/>
          <w:sz w:val="20"/>
          <w:szCs w:val="20"/>
        </w:rPr>
        <w:t>Offer evaluation criteria:</w:t>
      </w:r>
    </w:p>
    <w:p w14:paraId="495ED968" w14:textId="77777777" w:rsidR="00607488" w:rsidRDefault="00607488" w:rsidP="00607488">
      <w:pPr>
        <w:shd w:val="clear" w:color="auto" w:fill="FFFFFF"/>
        <w:spacing w:after="0" w:line="240" w:lineRule="auto"/>
        <w:jc w:val="both"/>
        <w:rPr>
          <w:rFonts w:ascii="Times New Roman" w:eastAsia="Times New Roman" w:hAnsi="Times New Roman" w:cs="Times New Roman"/>
          <w:color w:val="000000"/>
          <w:sz w:val="20"/>
          <w:szCs w:val="20"/>
        </w:rPr>
      </w:pPr>
      <w:r w:rsidRPr="00607488">
        <w:rPr>
          <w:rFonts w:ascii="Times New Roman" w:eastAsia="Times New Roman" w:hAnsi="Times New Roman" w:cs="Times New Roman"/>
          <w:color w:val="000000"/>
          <w:sz w:val="20"/>
          <w:szCs w:val="20"/>
        </w:rPr>
        <w:t>The most advantageous offer will be the offer with the lowest price in the submitted offers (weight of the 70% criterion), the order completion time shorter than 45 days (15% weight of the criterion) and the previous experience of the offer documented with two written references (weight of the criterion 15%).</w:t>
      </w:r>
    </w:p>
    <w:p w14:paraId="316FE973" w14:textId="77C4863D" w:rsidR="00607488" w:rsidRPr="00607488" w:rsidRDefault="00607488" w:rsidP="00607488">
      <w:pPr>
        <w:shd w:val="clear" w:color="auto" w:fill="FFFFFF"/>
        <w:spacing w:after="0" w:line="240" w:lineRule="auto"/>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2D5BC0A6" w14:textId="6C5B6C41" w:rsidR="00607488" w:rsidRDefault="00607488" w:rsidP="00607488">
      <w:pPr>
        <w:numPr>
          <w:ilvl w:val="0"/>
          <w:numId w:val="7"/>
        </w:numPr>
        <w:shd w:val="clear" w:color="auto" w:fill="FFFFFF"/>
        <w:spacing w:after="0" w:line="240" w:lineRule="auto"/>
        <w:ind w:left="960" w:firstLine="0"/>
        <w:jc w:val="both"/>
        <w:rPr>
          <w:rFonts w:ascii="Times New Roman" w:eastAsia="Times New Roman" w:hAnsi="Times New Roman" w:cs="Times New Roman"/>
          <w:b/>
          <w:bCs/>
          <w:color w:val="000000"/>
          <w:sz w:val="20"/>
          <w:szCs w:val="20"/>
        </w:rPr>
      </w:pPr>
      <w:r w:rsidRPr="00607488">
        <w:rPr>
          <w:rFonts w:ascii="Times New Roman" w:eastAsia="Times New Roman" w:hAnsi="Times New Roman" w:cs="Times New Roman"/>
          <w:b/>
          <w:bCs/>
          <w:color w:val="000000"/>
          <w:sz w:val="20"/>
          <w:szCs w:val="20"/>
        </w:rPr>
        <w:t xml:space="preserve">The deadline for the submission of </w:t>
      </w:r>
      <w:r>
        <w:rPr>
          <w:rFonts w:ascii="Times New Roman" w:eastAsia="Times New Roman" w:hAnsi="Times New Roman" w:cs="Times New Roman"/>
          <w:b/>
          <w:bCs/>
          <w:color w:val="000000"/>
          <w:sz w:val="20"/>
          <w:szCs w:val="20"/>
        </w:rPr>
        <w:t>offers</w:t>
      </w:r>
      <w:r w:rsidRPr="00607488">
        <w:rPr>
          <w:rFonts w:ascii="Times New Roman" w:eastAsia="Times New Roman" w:hAnsi="Times New Roman" w:cs="Times New Roman"/>
          <w:b/>
          <w:bCs/>
          <w:color w:val="000000"/>
          <w:sz w:val="20"/>
          <w:szCs w:val="20"/>
        </w:rPr>
        <w:t>: </w:t>
      </w:r>
      <w:r w:rsidR="00F151D4">
        <w:rPr>
          <w:rFonts w:ascii="Times New Roman" w:eastAsia="Times New Roman" w:hAnsi="Times New Roman" w:cs="Times New Roman"/>
          <w:b/>
          <w:bCs/>
          <w:color w:val="000000"/>
          <w:sz w:val="20"/>
          <w:szCs w:val="20"/>
        </w:rPr>
        <w:t>2021</w:t>
      </w:r>
      <w:r w:rsidRPr="00607488">
        <w:rPr>
          <w:rFonts w:ascii="Times New Roman" w:eastAsia="Times New Roman" w:hAnsi="Times New Roman" w:cs="Times New Roman"/>
          <w:b/>
          <w:bCs/>
          <w:color w:val="000000"/>
          <w:sz w:val="20"/>
          <w:szCs w:val="20"/>
        </w:rPr>
        <w:t> September </w:t>
      </w:r>
      <w:r w:rsidR="00F151D4">
        <w:rPr>
          <w:rFonts w:ascii="Times New Roman" w:eastAsia="Times New Roman" w:hAnsi="Times New Roman" w:cs="Times New Roman"/>
          <w:b/>
          <w:bCs/>
          <w:color w:val="000000"/>
          <w:sz w:val="20"/>
          <w:szCs w:val="20"/>
        </w:rPr>
        <w:t>23rd</w:t>
      </w:r>
      <w:r w:rsidRPr="00607488">
        <w:rPr>
          <w:rFonts w:ascii="Times New Roman" w:eastAsia="Times New Roman" w:hAnsi="Times New Roman" w:cs="Times New Roman"/>
          <w:b/>
          <w:bCs/>
          <w:color w:val="000000"/>
          <w:sz w:val="20"/>
          <w:szCs w:val="20"/>
        </w:rPr>
        <w:t> </w:t>
      </w:r>
      <w:r w:rsidR="00F151D4">
        <w:rPr>
          <w:rFonts w:ascii="Times New Roman" w:eastAsia="Times New Roman" w:hAnsi="Times New Roman" w:cs="Times New Roman"/>
          <w:b/>
          <w:bCs/>
          <w:color w:val="000000"/>
          <w:sz w:val="20"/>
          <w:szCs w:val="20"/>
        </w:rPr>
        <w:t>at</w:t>
      </w:r>
      <w:r w:rsidRPr="00607488">
        <w:rPr>
          <w:rFonts w:ascii="Times New Roman" w:eastAsia="Times New Roman" w:hAnsi="Times New Roman" w:cs="Times New Roman"/>
          <w:b/>
          <w:bCs/>
          <w:color w:val="000000"/>
          <w:sz w:val="20"/>
          <w:szCs w:val="20"/>
        </w:rPr>
        <w:t> 0</w:t>
      </w:r>
      <w:r w:rsidR="00F151D4">
        <w:rPr>
          <w:rFonts w:ascii="Times New Roman" w:eastAsia="Times New Roman" w:hAnsi="Times New Roman" w:cs="Times New Roman"/>
          <w:b/>
          <w:bCs/>
          <w:color w:val="000000"/>
          <w:sz w:val="20"/>
          <w:szCs w:val="20"/>
        </w:rPr>
        <w:t>1:00</w:t>
      </w:r>
      <w:r w:rsidRPr="00607488">
        <w:rPr>
          <w:rFonts w:ascii="Times New Roman" w:eastAsia="Times New Roman" w:hAnsi="Times New Roman" w:cs="Times New Roman"/>
          <w:b/>
          <w:bCs/>
          <w:color w:val="000000"/>
          <w:sz w:val="20"/>
          <w:szCs w:val="20"/>
        </w:rPr>
        <w:t> </w:t>
      </w:r>
      <w:r w:rsidR="00F151D4">
        <w:rPr>
          <w:rFonts w:ascii="Times New Roman" w:eastAsia="Times New Roman" w:hAnsi="Times New Roman" w:cs="Times New Roman"/>
          <w:b/>
          <w:bCs/>
          <w:color w:val="000000"/>
          <w:sz w:val="20"/>
          <w:szCs w:val="20"/>
        </w:rPr>
        <w:t>AM</w:t>
      </w:r>
      <w:r w:rsidRPr="00607488">
        <w:rPr>
          <w:rFonts w:ascii="Times New Roman" w:eastAsia="Times New Roman" w:hAnsi="Times New Roman" w:cs="Times New Roman"/>
          <w:b/>
          <w:bCs/>
          <w:color w:val="000000"/>
          <w:sz w:val="20"/>
          <w:szCs w:val="20"/>
        </w:rPr>
        <w:t> .</w:t>
      </w:r>
    </w:p>
    <w:p w14:paraId="34D7227D" w14:textId="3C52DC5E" w:rsidR="00607488" w:rsidRDefault="00607488" w:rsidP="00607488">
      <w:pPr>
        <w:shd w:val="clear" w:color="auto" w:fill="FFFFFF"/>
        <w:spacing w:after="0" w:line="240" w:lineRule="auto"/>
        <w:jc w:val="both"/>
        <w:rPr>
          <w:rFonts w:ascii="Times New Roman" w:eastAsia="Times New Roman" w:hAnsi="Times New Roman" w:cs="Times New Roman"/>
          <w:b/>
          <w:bCs/>
          <w:color w:val="000000"/>
          <w:sz w:val="20"/>
          <w:szCs w:val="20"/>
        </w:rPr>
      </w:pPr>
    </w:p>
    <w:p w14:paraId="51DCDC83" w14:textId="77777777" w:rsidR="00607488" w:rsidRPr="00607488" w:rsidRDefault="00607488" w:rsidP="00607488">
      <w:pPr>
        <w:shd w:val="clear" w:color="auto" w:fill="FFFFFF"/>
        <w:spacing w:after="0" w:line="240" w:lineRule="auto"/>
        <w:jc w:val="both"/>
        <w:rPr>
          <w:rFonts w:ascii="Times New Roman" w:eastAsia="Times New Roman" w:hAnsi="Times New Roman" w:cs="Times New Roman"/>
          <w:b/>
          <w:bCs/>
          <w:color w:val="000000"/>
          <w:sz w:val="20"/>
          <w:szCs w:val="20"/>
        </w:rPr>
      </w:pPr>
    </w:p>
    <w:p w14:paraId="33FA76A9" w14:textId="77777777" w:rsidR="00607488" w:rsidRPr="00607488" w:rsidRDefault="00607488" w:rsidP="00607488">
      <w:pPr>
        <w:shd w:val="clear" w:color="auto" w:fill="FFFFFF"/>
        <w:spacing w:after="0" w:line="240" w:lineRule="auto"/>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2AA70521" w14:textId="7C15E6B3" w:rsidR="00607488" w:rsidRDefault="00607488" w:rsidP="00607488">
      <w:pPr>
        <w:numPr>
          <w:ilvl w:val="0"/>
          <w:numId w:val="8"/>
        </w:numPr>
        <w:shd w:val="clear" w:color="auto" w:fill="FFFFFF"/>
        <w:spacing w:after="0" w:line="240" w:lineRule="auto"/>
        <w:ind w:left="960" w:firstLine="0"/>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Preparation of</w:t>
      </w:r>
      <w:r w:rsidRPr="00607488">
        <w:rPr>
          <w:rFonts w:ascii="Times New Roman" w:eastAsia="Times New Roman" w:hAnsi="Times New Roman" w:cs="Times New Roman"/>
          <w:b/>
          <w:bCs/>
          <w:color w:val="000000"/>
          <w:sz w:val="20"/>
          <w:szCs w:val="20"/>
        </w:rPr>
        <w:t xml:space="preserve"> offers:</w:t>
      </w:r>
    </w:p>
    <w:p w14:paraId="6F404ECB" w14:textId="77777777" w:rsidR="00607488" w:rsidRPr="00607488" w:rsidRDefault="00607488" w:rsidP="00607488">
      <w:pPr>
        <w:shd w:val="clear" w:color="auto" w:fill="FFFFFF"/>
        <w:spacing w:after="0" w:line="240" w:lineRule="auto"/>
        <w:jc w:val="both"/>
        <w:rPr>
          <w:rFonts w:ascii="Times New Roman" w:eastAsia="Times New Roman" w:hAnsi="Times New Roman" w:cs="Times New Roman"/>
          <w:b/>
          <w:bCs/>
          <w:color w:val="000000"/>
          <w:sz w:val="20"/>
          <w:szCs w:val="20"/>
        </w:rPr>
      </w:pPr>
    </w:p>
    <w:p w14:paraId="256780C2" w14:textId="77777777" w:rsidR="00607488" w:rsidRPr="00607488" w:rsidRDefault="00607488" w:rsidP="00607488">
      <w:pPr>
        <w:shd w:val="clear" w:color="auto" w:fill="FFFFFF"/>
        <w:spacing w:after="0" w:line="240" w:lineRule="auto"/>
        <w:jc w:val="both"/>
        <w:rPr>
          <w:rFonts w:ascii="Times New Roman" w:eastAsia="Times New Roman" w:hAnsi="Times New Roman" w:cs="Times New Roman"/>
          <w:color w:val="000000"/>
          <w:sz w:val="20"/>
          <w:szCs w:val="20"/>
        </w:rPr>
      </w:pPr>
      <w:r w:rsidRPr="00607488">
        <w:rPr>
          <w:rFonts w:ascii="Times New Roman" w:eastAsia="Times New Roman" w:hAnsi="Times New Roman" w:cs="Times New Roman"/>
          <w:color w:val="000000"/>
          <w:sz w:val="20"/>
          <w:szCs w:val="20"/>
        </w:rPr>
        <w:t>The offer must meet the following requirements:</w:t>
      </w:r>
    </w:p>
    <w:p w14:paraId="0EC36919" w14:textId="77777777" w:rsidR="00607488" w:rsidRPr="00607488" w:rsidRDefault="00607488" w:rsidP="00607488">
      <w:pPr>
        <w:shd w:val="clear" w:color="auto" w:fill="FFFFFF"/>
        <w:spacing w:after="0" w:line="240" w:lineRule="auto"/>
        <w:jc w:val="both"/>
        <w:rPr>
          <w:rFonts w:ascii="Times New Roman" w:eastAsia="Times New Roman" w:hAnsi="Times New Roman" w:cs="Times New Roman"/>
          <w:color w:val="000000"/>
          <w:sz w:val="20"/>
          <w:szCs w:val="20"/>
        </w:rPr>
      </w:pPr>
      <w:r w:rsidRPr="00607488">
        <w:rPr>
          <w:rFonts w:ascii="Times New Roman" w:eastAsia="Times New Roman" w:hAnsi="Times New Roman" w:cs="Times New Roman"/>
          <w:color w:val="000000"/>
          <w:sz w:val="20"/>
          <w:szCs w:val="20"/>
        </w:rPr>
        <w:t>a) The contractor has the right to submit only one offer.</w:t>
      </w:r>
    </w:p>
    <w:p w14:paraId="79A396A8" w14:textId="77777777" w:rsidR="00607488" w:rsidRPr="00607488" w:rsidRDefault="00607488" w:rsidP="00607488">
      <w:pPr>
        <w:shd w:val="clear" w:color="auto" w:fill="FFFFFF"/>
        <w:spacing w:after="0" w:line="240" w:lineRule="auto"/>
        <w:jc w:val="both"/>
        <w:rPr>
          <w:rFonts w:ascii="Times New Roman" w:eastAsia="Times New Roman" w:hAnsi="Times New Roman" w:cs="Times New Roman"/>
          <w:color w:val="000000"/>
          <w:sz w:val="20"/>
          <w:szCs w:val="20"/>
        </w:rPr>
      </w:pPr>
      <w:r w:rsidRPr="00607488">
        <w:rPr>
          <w:rFonts w:ascii="Times New Roman" w:eastAsia="Times New Roman" w:hAnsi="Times New Roman" w:cs="Times New Roman"/>
          <w:color w:val="000000"/>
          <w:sz w:val="20"/>
          <w:szCs w:val="20"/>
        </w:rPr>
        <w:t>b) The offer with attachments should be made in Polish or in English.</w:t>
      </w:r>
    </w:p>
    <w:p w14:paraId="13D79C2D" w14:textId="77777777" w:rsidR="00607488" w:rsidRPr="00607488" w:rsidRDefault="00607488" w:rsidP="00607488">
      <w:pPr>
        <w:shd w:val="clear" w:color="auto" w:fill="FFFFFF"/>
        <w:spacing w:after="0" w:line="240" w:lineRule="auto"/>
        <w:jc w:val="both"/>
        <w:rPr>
          <w:rFonts w:ascii="Times New Roman" w:eastAsia="Times New Roman" w:hAnsi="Times New Roman" w:cs="Times New Roman"/>
          <w:color w:val="000000"/>
          <w:sz w:val="20"/>
          <w:szCs w:val="20"/>
        </w:rPr>
      </w:pPr>
      <w:r w:rsidRPr="00607488">
        <w:rPr>
          <w:rFonts w:ascii="Times New Roman" w:eastAsia="Times New Roman" w:hAnsi="Times New Roman" w:cs="Times New Roman"/>
          <w:color w:val="000000"/>
          <w:sz w:val="20"/>
          <w:szCs w:val="20"/>
        </w:rPr>
        <w:t>c) The offer must be signed by an authorized person (a signature shall be a handwritten signature made in a manner enabling the identification of the person or a qualified electronic signature, as well as the e-mail address of the offer sender).</w:t>
      </w:r>
    </w:p>
    <w:p w14:paraId="44B16C49" w14:textId="111BC5FF" w:rsidR="00607488" w:rsidRDefault="00607488" w:rsidP="00607488">
      <w:pPr>
        <w:shd w:val="clear" w:color="auto" w:fill="FFFFFF"/>
        <w:spacing w:after="0" w:line="240" w:lineRule="auto"/>
        <w:jc w:val="both"/>
        <w:rPr>
          <w:rFonts w:ascii="Times New Roman" w:eastAsia="Times New Roman" w:hAnsi="Times New Roman" w:cs="Times New Roman"/>
          <w:color w:val="000000"/>
          <w:sz w:val="20"/>
          <w:szCs w:val="20"/>
        </w:rPr>
      </w:pPr>
      <w:r w:rsidRPr="00607488">
        <w:rPr>
          <w:rFonts w:ascii="Times New Roman" w:eastAsia="Times New Roman" w:hAnsi="Times New Roman" w:cs="Times New Roman"/>
          <w:color w:val="000000"/>
          <w:sz w:val="20"/>
          <w:szCs w:val="20"/>
        </w:rPr>
        <w:t>d) Any corrections or changes to the text of the offer must be made legibly, initialed personally by the person signing the offer. </w:t>
      </w:r>
    </w:p>
    <w:p w14:paraId="7187920A" w14:textId="78FA71A1" w:rsidR="00607488" w:rsidRDefault="00607488" w:rsidP="00607488">
      <w:pPr>
        <w:shd w:val="clear" w:color="auto" w:fill="FFFFFF"/>
        <w:spacing w:after="0" w:line="240" w:lineRule="auto"/>
        <w:jc w:val="both"/>
        <w:rPr>
          <w:rFonts w:ascii="Times New Roman" w:eastAsia="Times New Roman" w:hAnsi="Times New Roman" w:cs="Times New Roman"/>
          <w:color w:val="000000"/>
          <w:sz w:val="20"/>
          <w:szCs w:val="20"/>
        </w:rPr>
      </w:pPr>
    </w:p>
    <w:p w14:paraId="3AE63230" w14:textId="77777777" w:rsidR="00607488" w:rsidRPr="00607488" w:rsidRDefault="00607488" w:rsidP="00607488">
      <w:pPr>
        <w:shd w:val="clear" w:color="auto" w:fill="FFFFFF"/>
        <w:spacing w:after="0" w:line="240" w:lineRule="auto"/>
        <w:jc w:val="both"/>
        <w:rPr>
          <w:rFonts w:ascii="Times New Roman" w:eastAsia="Times New Roman" w:hAnsi="Times New Roman" w:cs="Times New Roman"/>
          <w:color w:val="000000"/>
          <w:sz w:val="27"/>
          <w:szCs w:val="27"/>
        </w:rPr>
      </w:pPr>
    </w:p>
    <w:p w14:paraId="65940E4D" w14:textId="77777777" w:rsidR="00607488" w:rsidRPr="00607488" w:rsidRDefault="00607488" w:rsidP="00607488">
      <w:pPr>
        <w:numPr>
          <w:ilvl w:val="0"/>
          <w:numId w:val="9"/>
        </w:numPr>
        <w:shd w:val="clear" w:color="auto" w:fill="FFFFFF"/>
        <w:spacing w:after="0" w:line="240" w:lineRule="auto"/>
        <w:ind w:left="960" w:firstLine="0"/>
        <w:jc w:val="both"/>
        <w:rPr>
          <w:rFonts w:ascii="Times New Roman" w:eastAsia="Times New Roman" w:hAnsi="Times New Roman" w:cs="Times New Roman"/>
          <w:b/>
          <w:bCs/>
          <w:color w:val="000000"/>
          <w:sz w:val="20"/>
          <w:szCs w:val="20"/>
        </w:rPr>
      </w:pPr>
      <w:r w:rsidRPr="00607488">
        <w:rPr>
          <w:rFonts w:ascii="Times New Roman" w:eastAsia="Times New Roman" w:hAnsi="Times New Roman" w:cs="Times New Roman"/>
          <w:b/>
          <w:bCs/>
          <w:color w:val="000000"/>
          <w:sz w:val="20"/>
          <w:szCs w:val="20"/>
        </w:rPr>
        <w:t>Statements and documents required to confirm compliance by contractors Arun NEB participate:</w:t>
      </w:r>
    </w:p>
    <w:p w14:paraId="519A63B7" w14:textId="77777777" w:rsidR="00607488" w:rsidRPr="00607488" w:rsidRDefault="00607488" w:rsidP="00607488">
      <w:pPr>
        <w:spacing w:after="0" w:line="240" w:lineRule="auto"/>
        <w:ind w:left="971"/>
        <w:jc w:val="both"/>
        <w:rPr>
          <w:rFonts w:ascii="Times New Roman" w:eastAsia="Times New Roman" w:hAnsi="Times New Roman" w:cs="Times New Roman"/>
          <w:color w:val="000000"/>
        </w:rPr>
      </w:pPr>
      <w:r w:rsidRPr="00607488">
        <w:rPr>
          <w:rFonts w:ascii="Times New Roman" w:eastAsia="Times New Roman" w:hAnsi="Times New Roman" w:cs="Times New Roman"/>
          <w:color w:val="000000"/>
        </w:rPr>
        <w:t>a) A current excerpt from the relevant register or from the central register and information on economic activity, in the case of:</w:t>
      </w:r>
    </w:p>
    <w:p w14:paraId="2AF03B73" w14:textId="77777777" w:rsidR="00607488" w:rsidRPr="00607488" w:rsidRDefault="00607488" w:rsidP="00607488">
      <w:pPr>
        <w:spacing w:after="0" w:line="240" w:lineRule="auto"/>
        <w:ind w:left="971"/>
        <w:jc w:val="both"/>
        <w:rPr>
          <w:rFonts w:ascii="Times New Roman" w:eastAsia="Times New Roman" w:hAnsi="Times New Roman" w:cs="Times New Roman"/>
          <w:color w:val="000000"/>
        </w:rPr>
      </w:pPr>
      <w:r w:rsidRPr="00607488">
        <w:rPr>
          <w:rFonts w:ascii="Times New Roman" w:eastAsia="Times New Roman" w:hAnsi="Times New Roman" w:cs="Times New Roman"/>
          <w:color w:val="000000"/>
        </w:rPr>
        <w:t>• entities with legal personality as well as commercial law companies without legal personality - excerpt from the National Court Register,</w:t>
      </w:r>
    </w:p>
    <w:p w14:paraId="5D2567B1" w14:textId="77777777" w:rsidR="00607488" w:rsidRPr="00607488" w:rsidRDefault="00607488" w:rsidP="00607488">
      <w:pPr>
        <w:spacing w:after="0" w:line="240" w:lineRule="auto"/>
        <w:ind w:left="971"/>
        <w:jc w:val="both"/>
        <w:rPr>
          <w:rFonts w:ascii="Times New Roman" w:eastAsia="Times New Roman" w:hAnsi="Times New Roman" w:cs="Times New Roman"/>
          <w:color w:val="000000"/>
        </w:rPr>
      </w:pPr>
      <w:r w:rsidRPr="00607488">
        <w:rPr>
          <w:rFonts w:ascii="Times New Roman" w:eastAsia="Times New Roman" w:hAnsi="Times New Roman" w:cs="Times New Roman"/>
          <w:color w:val="000000"/>
        </w:rPr>
        <w:t>• natural persons conducting business activity - certificate of entry in the CEIDG register (Central Register and Information on Economic Activity),</w:t>
      </w:r>
    </w:p>
    <w:p w14:paraId="7F07E4FD" w14:textId="77777777" w:rsidR="00607488" w:rsidRPr="00607488" w:rsidRDefault="00607488" w:rsidP="00607488">
      <w:pPr>
        <w:spacing w:after="0" w:line="240" w:lineRule="auto"/>
        <w:ind w:left="971"/>
        <w:jc w:val="both"/>
        <w:rPr>
          <w:rFonts w:ascii="Times New Roman" w:eastAsia="Times New Roman" w:hAnsi="Times New Roman" w:cs="Times New Roman"/>
          <w:color w:val="000000"/>
        </w:rPr>
      </w:pPr>
      <w:r w:rsidRPr="00607488">
        <w:rPr>
          <w:rFonts w:ascii="Times New Roman" w:eastAsia="Times New Roman" w:hAnsi="Times New Roman" w:cs="Times New Roman"/>
          <w:color w:val="000000"/>
        </w:rPr>
        <w:t>• activities conducted in the form of a civil law partnership - civil law partnership agreement and a certificate of entry in the business register of each of the partners</w:t>
      </w:r>
    </w:p>
    <w:p w14:paraId="6CE8A921" w14:textId="77777777" w:rsidR="00607488" w:rsidRPr="00607488" w:rsidRDefault="00607488" w:rsidP="00607488">
      <w:pPr>
        <w:spacing w:after="0" w:line="240" w:lineRule="auto"/>
        <w:ind w:left="971"/>
        <w:jc w:val="both"/>
        <w:rPr>
          <w:rFonts w:ascii="Times New Roman" w:eastAsia="Times New Roman" w:hAnsi="Times New Roman" w:cs="Times New Roman"/>
          <w:color w:val="000000"/>
        </w:rPr>
      </w:pPr>
      <w:r w:rsidRPr="00607488">
        <w:rPr>
          <w:rFonts w:ascii="Times New Roman" w:eastAsia="Times New Roman" w:hAnsi="Times New Roman" w:cs="Times New Roman"/>
          <w:color w:val="000000"/>
        </w:rPr>
        <w:t>If, in the country of residence of the person or in the country where the Contractor has its seat or place of residence, the documents referred to above are not issued, they are replaced with a document containing a declaration which also specifies the persons authorized to represent the Contractor, submitted to the competent a judicial, administrative body or a body of professional or economic self-government, respectively, of the country of residence of the person or country in which the Contractor has its seat or place of residence or before a notary public.</w:t>
      </w:r>
    </w:p>
    <w:p w14:paraId="34AD547F" w14:textId="77777777" w:rsidR="00607488" w:rsidRPr="00607488" w:rsidRDefault="00607488" w:rsidP="00607488">
      <w:pPr>
        <w:spacing w:after="0" w:line="240" w:lineRule="auto"/>
        <w:ind w:left="971"/>
        <w:jc w:val="both"/>
        <w:rPr>
          <w:rFonts w:ascii="Times New Roman" w:eastAsia="Times New Roman" w:hAnsi="Times New Roman" w:cs="Times New Roman"/>
          <w:color w:val="000000"/>
        </w:rPr>
      </w:pPr>
      <w:r w:rsidRPr="00607488">
        <w:rPr>
          <w:rFonts w:ascii="Times New Roman" w:eastAsia="Times New Roman" w:hAnsi="Times New Roman" w:cs="Times New Roman"/>
          <w:color w:val="000000"/>
        </w:rPr>
        <w:t>The documents referred to above should be issued not earlier than 6 months before the deadline for submitting offers.</w:t>
      </w:r>
    </w:p>
    <w:p w14:paraId="788F4933" w14:textId="77777777" w:rsidR="00607488" w:rsidRPr="00607488" w:rsidRDefault="00607488" w:rsidP="00607488">
      <w:pPr>
        <w:spacing w:after="0" w:line="240" w:lineRule="auto"/>
        <w:ind w:left="971"/>
        <w:jc w:val="both"/>
        <w:rPr>
          <w:rFonts w:ascii="Times New Roman" w:eastAsia="Times New Roman" w:hAnsi="Times New Roman" w:cs="Times New Roman"/>
          <w:color w:val="000000"/>
        </w:rPr>
      </w:pPr>
      <w:r w:rsidRPr="00607488">
        <w:rPr>
          <w:rFonts w:ascii="Times New Roman" w:eastAsia="Times New Roman" w:hAnsi="Times New Roman" w:cs="Times New Roman"/>
          <w:color w:val="000000"/>
        </w:rPr>
        <w:t>Failure to submit the required attachments or their submission in the wrong form will result in rejection of the offer.</w:t>
      </w:r>
    </w:p>
    <w:p w14:paraId="2BF82B28" w14:textId="77777777" w:rsidR="00607488" w:rsidRPr="00607488" w:rsidRDefault="00607488" w:rsidP="00607488">
      <w:pPr>
        <w:spacing w:after="0" w:line="240" w:lineRule="auto"/>
        <w:ind w:left="971"/>
        <w:jc w:val="both"/>
        <w:rPr>
          <w:rFonts w:ascii="Times New Roman" w:eastAsia="Times New Roman" w:hAnsi="Times New Roman" w:cs="Times New Roman"/>
          <w:color w:val="000000"/>
        </w:rPr>
      </w:pPr>
      <w:r w:rsidRPr="00607488">
        <w:rPr>
          <w:rFonts w:ascii="Times New Roman" w:eastAsia="Times New Roman" w:hAnsi="Times New Roman" w:cs="Times New Roman"/>
          <w:color w:val="000000"/>
        </w:rPr>
        <w:t>b) Powers of attorney to sign the offer and submit any explanations, if the signatory is not an authorized person. The power of attorney is submitted in original or in the form of a certified copy. The attorney is obliged to submit, together with the power of attorney, a document which states that the persons granting the power of attorney are authorized to represent the entity granting the power of attorney.</w:t>
      </w:r>
    </w:p>
    <w:p w14:paraId="40D1ED51" w14:textId="77777777" w:rsidR="00607488" w:rsidRDefault="00607488" w:rsidP="00607488">
      <w:pPr>
        <w:spacing w:after="0" w:line="240" w:lineRule="auto"/>
        <w:ind w:left="971"/>
        <w:jc w:val="both"/>
        <w:rPr>
          <w:rFonts w:ascii="Times New Roman" w:eastAsia="Times New Roman" w:hAnsi="Times New Roman" w:cs="Times New Roman"/>
          <w:color w:val="000000"/>
        </w:rPr>
      </w:pPr>
      <w:r w:rsidRPr="00607488">
        <w:rPr>
          <w:rFonts w:ascii="Times New Roman" w:eastAsia="Times New Roman" w:hAnsi="Times New Roman" w:cs="Times New Roman"/>
          <w:color w:val="000000"/>
        </w:rPr>
        <w:t>c) 2 (in words: two) references from existing clients, presented for review in a written version.</w:t>
      </w:r>
    </w:p>
    <w:p w14:paraId="1FF69984" w14:textId="36E66C35" w:rsidR="00607488" w:rsidRPr="00607488" w:rsidRDefault="00607488" w:rsidP="00607488">
      <w:pPr>
        <w:spacing w:after="0" w:line="240" w:lineRule="auto"/>
        <w:ind w:left="971"/>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526C26FB" w14:textId="77777777" w:rsidR="00607488" w:rsidRPr="00607488" w:rsidRDefault="00607488" w:rsidP="00607488">
      <w:pPr>
        <w:numPr>
          <w:ilvl w:val="0"/>
          <w:numId w:val="11"/>
        </w:numPr>
        <w:shd w:val="clear" w:color="auto" w:fill="FFFFFF"/>
        <w:spacing w:after="0" w:line="240" w:lineRule="auto"/>
        <w:ind w:left="1004" w:firstLine="0"/>
        <w:jc w:val="both"/>
        <w:rPr>
          <w:rFonts w:ascii="Times New Roman" w:eastAsia="Times New Roman" w:hAnsi="Times New Roman" w:cs="Times New Roman"/>
          <w:b/>
          <w:bCs/>
          <w:color w:val="333333"/>
          <w:sz w:val="20"/>
          <w:szCs w:val="20"/>
        </w:rPr>
      </w:pPr>
      <w:r w:rsidRPr="00607488">
        <w:rPr>
          <w:rFonts w:ascii="Times New Roman" w:eastAsia="Times New Roman" w:hAnsi="Times New Roman" w:cs="Times New Roman"/>
          <w:b/>
          <w:bCs/>
          <w:color w:val="000000"/>
          <w:sz w:val="20"/>
          <w:szCs w:val="20"/>
        </w:rPr>
        <w:t>The way the parties communicate</w:t>
      </w:r>
    </w:p>
    <w:p w14:paraId="49D6EAAE" w14:textId="77777777" w:rsidR="008E00C4" w:rsidRPr="008E00C4" w:rsidRDefault="008E00C4" w:rsidP="008E00C4">
      <w:pPr>
        <w:shd w:val="clear" w:color="auto" w:fill="FFFFFF"/>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Offers, documents and other letters should be delivered to the Ordering Party within the prescribed period to the following address:</w:t>
      </w:r>
    </w:p>
    <w:p w14:paraId="54F5FB90" w14:textId="77777777" w:rsidR="008E00C4" w:rsidRPr="008E00C4" w:rsidRDefault="008E00C4" w:rsidP="008E00C4">
      <w:pPr>
        <w:shd w:val="clear" w:color="auto" w:fill="FFFFFF"/>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SiDLY limited liability company</w:t>
      </w:r>
    </w:p>
    <w:p w14:paraId="7BC0A1CB" w14:textId="77777777" w:rsidR="008E00C4" w:rsidRPr="008E00C4" w:rsidRDefault="008E00C4" w:rsidP="008E00C4">
      <w:pPr>
        <w:shd w:val="clear" w:color="auto" w:fill="FFFFFF"/>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 xml:space="preserve">01-836 Warsaw, </w:t>
      </w:r>
      <w:proofErr w:type="spellStart"/>
      <w:r w:rsidRPr="008E00C4">
        <w:rPr>
          <w:rFonts w:ascii="Times New Roman" w:eastAsia="Times New Roman" w:hAnsi="Times New Roman" w:cs="Times New Roman"/>
          <w:color w:val="000000"/>
          <w:sz w:val="20"/>
          <w:szCs w:val="20"/>
        </w:rPr>
        <w:t>Kasprowicza</w:t>
      </w:r>
      <w:proofErr w:type="spellEnd"/>
      <w:r w:rsidRPr="008E00C4">
        <w:rPr>
          <w:rFonts w:ascii="Times New Roman" w:eastAsia="Times New Roman" w:hAnsi="Times New Roman" w:cs="Times New Roman"/>
          <w:color w:val="000000"/>
          <w:sz w:val="20"/>
          <w:szCs w:val="20"/>
        </w:rPr>
        <w:t xml:space="preserve"> 47 street</w:t>
      </w:r>
    </w:p>
    <w:p w14:paraId="280BEAD3" w14:textId="77777777" w:rsidR="008E00C4" w:rsidRPr="008E00C4" w:rsidRDefault="008E00C4" w:rsidP="008E00C4">
      <w:pPr>
        <w:shd w:val="clear" w:color="auto" w:fill="FFFFFF"/>
        <w:spacing w:after="0" w:line="240" w:lineRule="auto"/>
        <w:jc w:val="both"/>
        <w:rPr>
          <w:rFonts w:ascii="Times New Roman" w:eastAsia="Times New Roman" w:hAnsi="Times New Roman" w:cs="Times New Roman"/>
          <w:color w:val="000000"/>
          <w:sz w:val="20"/>
          <w:szCs w:val="20"/>
        </w:rPr>
      </w:pPr>
    </w:p>
    <w:p w14:paraId="6E45F17A" w14:textId="23237591" w:rsidR="00607488" w:rsidRDefault="008E00C4" w:rsidP="008E00C4">
      <w:pPr>
        <w:shd w:val="clear" w:color="auto" w:fill="FFFFFF"/>
        <w:spacing w:after="0" w:line="240" w:lineRule="auto"/>
        <w:jc w:val="both"/>
        <w:rPr>
          <w:rFonts w:ascii="Times New Roman" w:eastAsia="Times New Roman" w:hAnsi="Times New Roman" w:cs="Times New Roman"/>
          <w:b/>
          <w:bCs/>
          <w:color w:val="000000"/>
          <w:sz w:val="20"/>
          <w:szCs w:val="20"/>
        </w:rPr>
      </w:pPr>
      <w:r w:rsidRPr="008E00C4">
        <w:rPr>
          <w:rFonts w:ascii="Times New Roman" w:eastAsia="Times New Roman" w:hAnsi="Times New Roman" w:cs="Times New Roman"/>
          <w:color w:val="000000"/>
          <w:sz w:val="20"/>
          <w:szCs w:val="20"/>
        </w:rPr>
        <w:t>in a sealed envelope with the note "Inquiry No. 1/2021" or electronically to the following address: piotr.dejnak@sidly.org</w:t>
      </w:r>
      <w:r w:rsidR="00607488" w:rsidRPr="00607488">
        <w:rPr>
          <w:rFonts w:ascii="Times New Roman" w:eastAsia="Times New Roman" w:hAnsi="Times New Roman" w:cs="Times New Roman"/>
          <w:b/>
          <w:bCs/>
          <w:color w:val="000000"/>
          <w:sz w:val="20"/>
          <w:szCs w:val="20"/>
        </w:rPr>
        <w:t> </w:t>
      </w:r>
    </w:p>
    <w:p w14:paraId="22620A0E" w14:textId="77777777" w:rsidR="008E00C4" w:rsidRPr="00607488" w:rsidRDefault="008E00C4" w:rsidP="008E00C4">
      <w:pPr>
        <w:shd w:val="clear" w:color="auto" w:fill="FFFFFF"/>
        <w:spacing w:after="0" w:line="240" w:lineRule="auto"/>
        <w:jc w:val="both"/>
        <w:rPr>
          <w:rFonts w:ascii="Times New Roman" w:eastAsia="Times New Roman" w:hAnsi="Times New Roman" w:cs="Times New Roman"/>
          <w:color w:val="000000"/>
          <w:sz w:val="27"/>
          <w:szCs w:val="27"/>
        </w:rPr>
      </w:pPr>
    </w:p>
    <w:p w14:paraId="0C4DCA49" w14:textId="77777777" w:rsidR="00607488" w:rsidRPr="00607488" w:rsidRDefault="00607488" w:rsidP="00607488">
      <w:pPr>
        <w:shd w:val="clear" w:color="auto" w:fill="FFFFFF"/>
        <w:spacing w:after="0" w:line="240" w:lineRule="auto"/>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b/>
          <w:bCs/>
          <w:color w:val="000000"/>
          <w:sz w:val="20"/>
          <w:szCs w:val="20"/>
        </w:rPr>
        <w:t>10. The contracting authority will not take into account the offers:</w:t>
      </w:r>
    </w:p>
    <w:p w14:paraId="1163BC5C" w14:textId="77777777" w:rsidR="008E00C4" w:rsidRPr="008E00C4" w:rsidRDefault="008E00C4" w:rsidP="008E00C4">
      <w:pPr>
        <w:shd w:val="clear" w:color="auto" w:fill="FFFFFF"/>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 submitted after the deadline;</w:t>
      </w:r>
    </w:p>
    <w:p w14:paraId="3A3DD9C2" w14:textId="77777777" w:rsidR="008E00C4" w:rsidRPr="008E00C4" w:rsidRDefault="008E00C4" w:rsidP="008E00C4">
      <w:pPr>
        <w:shd w:val="clear" w:color="auto" w:fill="FFFFFF"/>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 Contractors who submitted more than one offer;</w:t>
      </w:r>
    </w:p>
    <w:p w14:paraId="71D7B420" w14:textId="77777777" w:rsidR="008E00C4" w:rsidRPr="008E00C4" w:rsidRDefault="008E00C4" w:rsidP="008E00C4">
      <w:pPr>
        <w:shd w:val="clear" w:color="auto" w:fill="FFFFFF"/>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 submitted by Contractors related personally or by capital with the Ordering Party.</w:t>
      </w:r>
    </w:p>
    <w:p w14:paraId="7B2628DB" w14:textId="77777777" w:rsidR="008E00C4" w:rsidRPr="008E00C4" w:rsidRDefault="008E00C4" w:rsidP="008E00C4">
      <w:pPr>
        <w:shd w:val="clear" w:color="auto" w:fill="FFFFFF"/>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An offer that does not meet the formal requirements specified in these proceedings is subject to rejection.</w:t>
      </w:r>
    </w:p>
    <w:p w14:paraId="7DC56E11" w14:textId="01FA55DE" w:rsidR="00607488" w:rsidRPr="00607488" w:rsidRDefault="008E00C4" w:rsidP="008E00C4">
      <w:pPr>
        <w:shd w:val="clear" w:color="auto" w:fill="FFFFFF"/>
        <w:spacing w:after="0" w:line="240" w:lineRule="auto"/>
        <w:jc w:val="both"/>
        <w:rPr>
          <w:rFonts w:ascii="Times New Roman" w:eastAsia="Times New Roman" w:hAnsi="Times New Roman" w:cs="Times New Roman"/>
          <w:color w:val="000000"/>
          <w:sz w:val="27"/>
          <w:szCs w:val="27"/>
        </w:rPr>
      </w:pPr>
      <w:r w:rsidRPr="008E00C4">
        <w:rPr>
          <w:rFonts w:ascii="Times New Roman" w:eastAsia="Times New Roman" w:hAnsi="Times New Roman" w:cs="Times New Roman"/>
          <w:color w:val="000000"/>
          <w:sz w:val="20"/>
          <w:szCs w:val="20"/>
        </w:rPr>
        <w:t>The awarding entity will inform about the selection of the most advantageous offer by sending information about the results of the procedure to each of the tenderers. A letter informing the selected Contractor will be sent to the e-mail address provided in the offer. A contract will be signed with the selected Contractor.</w:t>
      </w:r>
      <w:r w:rsidR="00607488" w:rsidRPr="00607488">
        <w:rPr>
          <w:rFonts w:ascii="Times New Roman" w:eastAsia="Times New Roman" w:hAnsi="Times New Roman" w:cs="Times New Roman"/>
          <w:b/>
          <w:bCs/>
          <w:color w:val="000000"/>
          <w:sz w:val="20"/>
          <w:szCs w:val="20"/>
        </w:rPr>
        <w:t> </w:t>
      </w:r>
    </w:p>
    <w:p w14:paraId="1A1C7917" w14:textId="56443349" w:rsidR="00607488" w:rsidRPr="00607488" w:rsidRDefault="00607488" w:rsidP="00607488">
      <w:pPr>
        <w:shd w:val="clear" w:color="auto" w:fill="FFFFFF"/>
        <w:spacing w:after="0" w:line="240" w:lineRule="auto"/>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b/>
          <w:bCs/>
          <w:color w:val="000000"/>
          <w:sz w:val="20"/>
          <w:szCs w:val="20"/>
        </w:rPr>
        <w:lastRenderedPageBreak/>
        <w:t xml:space="preserve">11. Additional </w:t>
      </w:r>
      <w:r w:rsidR="00F5262D" w:rsidRPr="00607488">
        <w:rPr>
          <w:rFonts w:ascii="Times New Roman" w:eastAsia="Times New Roman" w:hAnsi="Times New Roman" w:cs="Times New Roman"/>
          <w:b/>
          <w:bCs/>
          <w:color w:val="000000"/>
          <w:sz w:val="20"/>
          <w:szCs w:val="20"/>
        </w:rPr>
        <w:t>information’s</w:t>
      </w:r>
    </w:p>
    <w:p w14:paraId="7AC8FBE7" w14:textId="77777777" w:rsidR="008E00C4" w:rsidRPr="008E00C4" w:rsidRDefault="008E00C4" w:rsidP="008E00C4">
      <w:pPr>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a) The Ordering Party reserves the right to cancel this procedure without giving it</w:t>
      </w:r>
    </w:p>
    <w:p w14:paraId="0B74B393" w14:textId="77777777" w:rsidR="008E00C4" w:rsidRPr="008E00C4" w:rsidRDefault="008E00C4" w:rsidP="008E00C4">
      <w:pPr>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justification, as well as to leave the procedure without selecting the offer.</w:t>
      </w:r>
    </w:p>
    <w:p w14:paraId="1719BC30" w14:textId="77777777" w:rsidR="008E00C4" w:rsidRPr="008E00C4" w:rsidRDefault="008E00C4" w:rsidP="008E00C4">
      <w:pPr>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b) In the event of withdrawal or refusal to sign the contract by the selected Contractor, the Ordering Party may conclude a contract with the Contractor who meets the requirements of the inquiry and whose offer has successively obtained the highest number of points.</w:t>
      </w:r>
    </w:p>
    <w:p w14:paraId="5155303D" w14:textId="77777777" w:rsidR="008E00C4" w:rsidRPr="008E00C4" w:rsidRDefault="008E00C4" w:rsidP="008E00C4">
      <w:pPr>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c) The contracting authority reserves the right to make changes to the contract concluded with the contractor to be selected as a result of the conducted procedure. Possible changes to the provisions of the contract will be concluded in the form of a written annex, and moreover, they may be introduced due to:</w:t>
      </w:r>
    </w:p>
    <w:p w14:paraId="4C2873D8" w14:textId="77777777" w:rsidR="008E00C4" w:rsidRPr="008E00C4" w:rsidRDefault="008E00C4" w:rsidP="008E00C4">
      <w:pPr>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 the occurrence of justified changes in the scope and manner of performing the subject of the contract:</w:t>
      </w:r>
    </w:p>
    <w:p w14:paraId="46F0FD96" w14:textId="77777777" w:rsidR="008E00C4" w:rsidRPr="008E00C4" w:rsidRDefault="008E00C4" w:rsidP="008E00C4">
      <w:pPr>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 occurrence of objective reasons beyond the control of the Employer and the Contractor;</w:t>
      </w:r>
    </w:p>
    <w:p w14:paraId="263D2E59" w14:textId="77777777" w:rsidR="008E00C4" w:rsidRPr="008E00C4" w:rsidRDefault="008E00C4" w:rsidP="008E00C4">
      <w:pPr>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 circumstances resulting from force majeure;</w:t>
      </w:r>
    </w:p>
    <w:p w14:paraId="1427D16B" w14:textId="77777777" w:rsidR="008E00C4" w:rsidRPr="008E00C4" w:rsidRDefault="008E00C4" w:rsidP="008E00C4">
      <w:pPr>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 changes in significant legal regulations;</w:t>
      </w:r>
    </w:p>
    <w:p w14:paraId="5699BB7A" w14:textId="77777777" w:rsidR="008E00C4" w:rsidRPr="008E00C4" w:rsidRDefault="008E00C4" w:rsidP="008E00C4">
      <w:pPr>
        <w:spacing w:after="0" w:line="240" w:lineRule="auto"/>
        <w:jc w:val="both"/>
        <w:rPr>
          <w:rFonts w:ascii="Times New Roman" w:eastAsia="Times New Roman" w:hAnsi="Times New Roman" w:cs="Times New Roman"/>
          <w:color w:val="000000"/>
          <w:sz w:val="20"/>
          <w:szCs w:val="20"/>
        </w:rPr>
      </w:pPr>
      <w:r w:rsidRPr="008E00C4">
        <w:rPr>
          <w:rFonts w:ascii="Times New Roman" w:eastAsia="Times New Roman" w:hAnsi="Times New Roman" w:cs="Times New Roman"/>
          <w:color w:val="000000"/>
          <w:sz w:val="20"/>
          <w:szCs w:val="20"/>
        </w:rPr>
        <w:t>• changes to the co-financing agreement to be concluded by the Contracting Authority with the Intermediate Body.</w:t>
      </w:r>
    </w:p>
    <w:p w14:paraId="62BA2DB5" w14:textId="77777777" w:rsidR="008E00C4" w:rsidRPr="008E00C4" w:rsidRDefault="008E00C4" w:rsidP="008E00C4">
      <w:pPr>
        <w:spacing w:after="0" w:line="240" w:lineRule="auto"/>
        <w:jc w:val="both"/>
        <w:rPr>
          <w:rFonts w:ascii="Times New Roman" w:eastAsia="Times New Roman" w:hAnsi="Times New Roman" w:cs="Times New Roman"/>
          <w:color w:val="000000"/>
          <w:sz w:val="20"/>
          <w:szCs w:val="20"/>
        </w:rPr>
      </w:pPr>
    </w:p>
    <w:p w14:paraId="1B78524C" w14:textId="77777777" w:rsidR="008E00C4" w:rsidRPr="008E00C4" w:rsidRDefault="008E00C4" w:rsidP="008E00C4">
      <w:pPr>
        <w:spacing w:after="0" w:line="240" w:lineRule="auto"/>
        <w:jc w:val="both"/>
        <w:rPr>
          <w:rFonts w:ascii="Times New Roman" w:eastAsia="Times New Roman" w:hAnsi="Times New Roman" w:cs="Times New Roman"/>
          <w:color w:val="000000"/>
          <w:sz w:val="20"/>
          <w:szCs w:val="20"/>
        </w:rPr>
      </w:pPr>
    </w:p>
    <w:p w14:paraId="6A97786D" w14:textId="71F9E368" w:rsidR="00607488" w:rsidRPr="00607488" w:rsidRDefault="008E00C4" w:rsidP="008E00C4">
      <w:pPr>
        <w:spacing w:after="0" w:line="240" w:lineRule="auto"/>
        <w:jc w:val="both"/>
        <w:rPr>
          <w:rFonts w:ascii="Times New Roman" w:eastAsia="Times New Roman" w:hAnsi="Times New Roman" w:cs="Times New Roman"/>
          <w:color w:val="000000"/>
          <w:sz w:val="27"/>
          <w:szCs w:val="27"/>
        </w:rPr>
      </w:pPr>
      <w:r w:rsidRPr="008E00C4">
        <w:rPr>
          <w:rFonts w:ascii="Times New Roman" w:eastAsia="Times New Roman" w:hAnsi="Times New Roman" w:cs="Times New Roman"/>
          <w:color w:val="000000"/>
          <w:sz w:val="20"/>
          <w:szCs w:val="20"/>
        </w:rPr>
        <w:t>The purchase is financed by a project co-financed by the National Center for Research and Development under the name Development of an intelligent telemedicine system with the function of predicting falls. The project is co-financed by the National Center for Research and Development as part of the Path for Mazovia program.</w:t>
      </w:r>
      <w:r w:rsidR="00607488" w:rsidRPr="00607488">
        <w:rPr>
          <w:rFonts w:ascii="Times New Roman" w:eastAsia="Times New Roman" w:hAnsi="Times New Roman" w:cs="Times New Roman"/>
          <w:color w:val="000000"/>
          <w:sz w:val="20"/>
          <w:szCs w:val="20"/>
        </w:rPr>
        <w:t> </w:t>
      </w:r>
    </w:p>
    <w:p w14:paraId="4FF3EFD3" w14:textId="77777777" w:rsidR="00607488" w:rsidRPr="00607488" w:rsidRDefault="00607488" w:rsidP="00607488">
      <w:pPr>
        <w:spacing w:after="0" w:line="240" w:lineRule="auto"/>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5C443FA7" w14:textId="77777777" w:rsidR="00607488" w:rsidRPr="00607488" w:rsidRDefault="00607488" w:rsidP="00607488">
      <w:pPr>
        <w:spacing w:after="0" w:line="240" w:lineRule="auto"/>
        <w:jc w:val="both"/>
        <w:rPr>
          <w:rFonts w:ascii="Times New Roman" w:eastAsia="Times New Roman" w:hAnsi="Times New Roman" w:cs="Times New Roman"/>
          <w:color w:val="000000"/>
          <w:sz w:val="27"/>
          <w:szCs w:val="27"/>
        </w:rPr>
      </w:pPr>
      <w:r w:rsidRPr="00607488">
        <w:rPr>
          <w:rFonts w:ascii="Times New Roman" w:eastAsia="Times New Roman" w:hAnsi="Times New Roman" w:cs="Times New Roman"/>
          <w:color w:val="000000"/>
          <w:sz w:val="20"/>
          <w:szCs w:val="20"/>
        </w:rPr>
        <w:t> </w:t>
      </w:r>
    </w:p>
    <w:p w14:paraId="26723DDF" w14:textId="77777777" w:rsidR="00315F81" w:rsidRDefault="00315F81"/>
    <w:sectPr w:rsidR="00315F81" w:rsidSect="00227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66A5"/>
    <w:multiLevelType w:val="multilevel"/>
    <w:tmpl w:val="3144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87DF2"/>
    <w:multiLevelType w:val="multilevel"/>
    <w:tmpl w:val="F8F80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55399"/>
    <w:multiLevelType w:val="multilevel"/>
    <w:tmpl w:val="BA664C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3C31"/>
    <w:multiLevelType w:val="multilevel"/>
    <w:tmpl w:val="DCBC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A508F"/>
    <w:multiLevelType w:val="multilevel"/>
    <w:tmpl w:val="AC9EDF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31522"/>
    <w:multiLevelType w:val="multilevel"/>
    <w:tmpl w:val="F4BA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0F7947"/>
    <w:multiLevelType w:val="multilevel"/>
    <w:tmpl w:val="D41A8C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374535"/>
    <w:multiLevelType w:val="multilevel"/>
    <w:tmpl w:val="82067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722C82"/>
    <w:multiLevelType w:val="multilevel"/>
    <w:tmpl w:val="843A0C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B0EA4"/>
    <w:multiLevelType w:val="multilevel"/>
    <w:tmpl w:val="9A706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0556BA"/>
    <w:multiLevelType w:val="multilevel"/>
    <w:tmpl w:val="DE68C8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572DFB"/>
    <w:multiLevelType w:val="multilevel"/>
    <w:tmpl w:val="3E163A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A1205C"/>
    <w:multiLevelType w:val="multilevel"/>
    <w:tmpl w:val="207EF6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1"/>
  </w:num>
  <w:num w:numId="5">
    <w:abstractNumId w:val="10"/>
  </w:num>
  <w:num w:numId="6">
    <w:abstractNumId w:val="11"/>
  </w:num>
  <w:num w:numId="7">
    <w:abstractNumId w:val="4"/>
  </w:num>
  <w:num w:numId="8">
    <w:abstractNumId w:val="8"/>
  </w:num>
  <w:num w:numId="9">
    <w:abstractNumId w:val="12"/>
  </w:num>
  <w:num w:numId="10">
    <w:abstractNumId w:val="3"/>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88"/>
    <w:rsid w:val="00227395"/>
    <w:rsid w:val="00315F81"/>
    <w:rsid w:val="00607488"/>
    <w:rsid w:val="008E00C4"/>
    <w:rsid w:val="00F151D4"/>
    <w:rsid w:val="00F5262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95B"/>
  <w15:chartTrackingRefBased/>
  <w15:docId w15:val="{1D3B4E32-5DC4-4BB2-83EF-17BC73CC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74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8399">
      <w:bodyDiv w:val="1"/>
      <w:marLeft w:val="0"/>
      <w:marRight w:val="0"/>
      <w:marTop w:val="0"/>
      <w:marBottom w:val="0"/>
      <w:divBdr>
        <w:top w:val="none" w:sz="0" w:space="0" w:color="auto"/>
        <w:left w:val="none" w:sz="0" w:space="0" w:color="auto"/>
        <w:bottom w:val="none" w:sz="0" w:space="0" w:color="auto"/>
        <w:right w:val="none" w:sz="0" w:space="0" w:color="auto"/>
      </w:divBdr>
      <w:divsChild>
        <w:div w:id="1687756461">
          <w:marLeft w:val="0"/>
          <w:marRight w:val="0"/>
          <w:marTop w:val="100"/>
          <w:marBottom w:val="0"/>
          <w:divBdr>
            <w:top w:val="none" w:sz="0" w:space="0" w:color="auto"/>
            <w:left w:val="none" w:sz="0" w:space="0" w:color="auto"/>
            <w:bottom w:val="none" w:sz="0" w:space="0" w:color="auto"/>
            <w:right w:val="none" w:sz="0" w:space="0" w:color="auto"/>
          </w:divBdr>
          <w:divsChild>
            <w:div w:id="41828626">
              <w:marLeft w:val="0"/>
              <w:marRight w:val="0"/>
              <w:marTop w:val="60"/>
              <w:marBottom w:val="0"/>
              <w:divBdr>
                <w:top w:val="none" w:sz="0" w:space="0" w:color="auto"/>
                <w:left w:val="none" w:sz="0" w:space="0" w:color="auto"/>
                <w:bottom w:val="none" w:sz="0" w:space="0" w:color="auto"/>
                <w:right w:val="none" w:sz="0" w:space="0" w:color="auto"/>
              </w:divBdr>
            </w:div>
          </w:divsChild>
        </w:div>
        <w:div w:id="1068310668">
          <w:marLeft w:val="0"/>
          <w:marRight w:val="0"/>
          <w:marTop w:val="0"/>
          <w:marBottom w:val="0"/>
          <w:divBdr>
            <w:top w:val="none" w:sz="0" w:space="0" w:color="auto"/>
            <w:left w:val="none" w:sz="0" w:space="0" w:color="auto"/>
            <w:bottom w:val="none" w:sz="0" w:space="0" w:color="auto"/>
            <w:right w:val="none" w:sz="0" w:space="0" w:color="auto"/>
          </w:divBdr>
          <w:divsChild>
            <w:div w:id="1144472179">
              <w:marLeft w:val="0"/>
              <w:marRight w:val="0"/>
              <w:marTop w:val="0"/>
              <w:marBottom w:val="0"/>
              <w:divBdr>
                <w:top w:val="none" w:sz="0" w:space="0" w:color="auto"/>
                <w:left w:val="none" w:sz="0" w:space="0" w:color="auto"/>
                <w:bottom w:val="none" w:sz="0" w:space="0" w:color="auto"/>
                <w:right w:val="none" w:sz="0" w:space="0" w:color="auto"/>
              </w:divBdr>
              <w:divsChild>
                <w:div w:id="16238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74285">
      <w:bodyDiv w:val="1"/>
      <w:marLeft w:val="0"/>
      <w:marRight w:val="0"/>
      <w:marTop w:val="0"/>
      <w:marBottom w:val="0"/>
      <w:divBdr>
        <w:top w:val="none" w:sz="0" w:space="0" w:color="auto"/>
        <w:left w:val="none" w:sz="0" w:space="0" w:color="auto"/>
        <w:bottom w:val="none" w:sz="0" w:space="0" w:color="auto"/>
        <w:right w:val="none" w:sz="0" w:space="0" w:color="auto"/>
      </w:divBdr>
      <w:divsChild>
        <w:div w:id="512182979">
          <w:marLeft w:val="0"/>
          <w:marRight w:val="0"/>
          <w:marTop w:val="100"/>
          <w:marBottom w:val="0"/>
          <w:divBdr>
            <w:top w:val="none" w:sz="0" w:space="0" w:color="auto"/>
            <w:left w:val="none" w:sz="0" w:space="0" w:color="auto"/>
            <w:bottom w:val="none" w:sz="0" w:space="0" w:color="auto"/>
            <w:right w:val="none" w:sz="0" w:space="0" w:color="auto"/>
          </w:divBdr>
          <w:divsChild>
            <w:div w:id="662977354">
              <w:marLeft w:val="0"/>
              <w:marRight w:val="0"/>
              <w:marTop w:val="60"/>
              <w:marBottom w:val="0"/>
              <w:divBdr>
                <w:top w:val="none" w:sz="0" w:space="0" w:color="auto"/>
                <w:left w:val="none" w:sz="0" w:space="0" w:color="auto"/>
                <w:bottom w:val="none" w:sz="0" w:space="0" w:color="auto"/>
                <w:right w:val="none" w:sz="0" w:space="0" w:color="auto"/>
              </w:divBdr>
            </w:div>
          </w:divsChild>
        </w:div>
        <w:div w:id="658966340">
          <w:marLeft w:val="0"/>
          <w:marRight w:val="0"/>
          <w:marTop w:val="0"/>
          <w:marBottom w:val="0"/>
          <w:divBdr>
            <w:top w:val="none" w:sz="0" w:space="0" w:color="auto"/>
            <w:left w:val="none" w:sz="0" w:space="0" w:color="auto"/>
            <w:bottom w:val="none" w:sz="0" w:space="0" w:color="auto"/>
            <w:right w:val="none" w:sz="0" w:space="0" w:color="auto"/>
          </w:divBdr>
          <w:divsChild>
            <w:div w:id="11692147">
              <w:marLeft w:val="0"/>
              <w:marRight w:val="0"/>
              <w:marTop w:val="0"/>
              <w:marBottom w:val="0"/>
              <w:divBdr>
                <w:top w:val="none" w:sz="0" w:space="0" w:color="auto"/>
                <w:left w:val="none" w:sz="0" w:space="0" w:color="auto"/>
                <w:bottom w:val="none" w:sz="0" w:space="0" w:color="auto"/>
                <w:right w:val="none" w:sz="0" w:space="0" w:color="auto"/>
              </w:divBdr>
              <w:divsChild>
                <w:div w:id="11718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7631">
      <w:bodyDiv w:val="1"/>
      <w:marLeft w:val="0"/>
      <w:marRight w:val="0"/>
      <w:marTop w:val="0"/>
      <w:marBottom w:val="0"/>
      <w:divBdr>
        <w:top w:val="none" w:sz="0" w:space="0" w:color="auto"/>
        <w:left w:val="none" w:sz="0" w:space="0" w:color="auto"/>
        <w:bottom w:val="none" w:sz="0" w:space="0" w:color="auto"/>
        <w:right w:val="none" w:sz="0" w:space="0" w:color="auto"/>
      </w:divBdr>
    </w:div>
    <w:div w:id="2081555999">
      <w:bodyDiv w:val="1"/>
      <w:marLeft w:val="0"/>
      <w:marRight w:val="0"/>
      <w:marTop w:val="0"/>
      <w:marBottom w:val="0"/>
      <w:divBdr>
        <w:top w:val="none" w:sz="0" w:space="0" w:color="auto"/>
        <w:left w:val="none" w:sz="0" w:space="0" w:color="auto"/>
        <w:bottom w:val="none" w:sz="0" w:space="0" w:color="auto"/>
        <w:right w:val="none" w:sz="0" w:space="0" w:color="auto"/>
      </w:divBdr>
      <w:divsChild>
        <w:div w:id="739408244">
          <w:marLeft w:val="0"/>
          <w:marRight w:val="0"/>
          <w:marTop w:val="100"/>
          <w:marBottom w:val="0"/>
          <w:divBdr>
            <w:top w:val="none" w:sz="0" w:space="0" w:color="auto"/>
            <w:left w:val="none" w:sz="0" w:space="0" w:color="auto"/>
            <w:bottom w:val="none" w:sz="0" w:space="0" w:color="auto"/>
            <w:right w:val="none" w:sz="0" w:space="0" w:color="auto"/>
          </w:divBdr>
          <w:divsChild>
            <w:div w:id="1498108878">
              <w:marLeft w:val="0"/>
              <w:marRight w:val="0"/>
              <w:marTop w:val="60"/>
              <w:marBottom w:val="0"/>
              <w:divBdr>
                <w:top w:val="none" w:sz="0" w:space="0" w:color="auto"/>
                <w:left w:val="none" w:sz="0" w:space="0" w:color="auto"/>
                <w:bottom w:val="none" w:sz="0" w:space="0" w:color="auto"/>
                <w:right w:val="none" w:sz="0" w:space="0" w:color="auto"/>
              </w:divBdr>
            </w:div>
          </w:divsChild>
        </w:div>
        <w:div w:id="1431968660">
          <w:marLeft w:val="0"/>
          <w:marRight w:val="0"/>
          <w:marTop w:val="0"/>
          <w:marBottom w:val="0"/>
          <w:divBdr>
            <w:top w:val="none" w:sz="0" w:space="0" w:color="auto"/>
            <w:left w:val="none" w:sz="0" w:space="0" w:color="auto"/>
            <w:bottom w:val="none" w:sz="0" w:space="0" w:color="auto"/>
            <w:right w:val="none" w:sz="0" w:space="0" w:color="auto"/>
          </w:divBdr>
          <w:divsChild>
            <w:div w:id="310450643">
              <w:marLeft w:val="0"/>
              <w:marRight w:val="0"/>
              <w:marTop w:val="0"/>
              <w:marBottom w:val="0"/>
              <w:divBdr>
                <w:top w:val="none" w:sz="0" w:space="0" w:color="auto"/>
                <w:left w:val="none" w:sz="0" w:space="0" w:color="auto"/>
                <w:bottom w:val="none" w:sz="0" w:space="0" w:color="auto"/>
                <w:right w:val="none" w:sz="0" w:space="0" w:color="auto"/>
              </w:divBdr>
              <w:divsChild>
                <w:div w:id="1285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1227</Words>
  <Characters>7368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Dejnak</dc:creator>
  <cp:keywords/>
  <dc:description/>
  <cp:lastModifiedBy>Adrian Bk</cp:lastModifiedBy>
  <cp:revision>4</cp:revision>
  <dcterms:created xsi:type="dcterms:W3CDTF">2021-09-10T10:41:00Z</dcterms:created>
  <dcterms:modified xsi:type="dcterms:W3CDTF">2021-09-13T20:30:00Z</dcterms:modified>
</cp:coreProperties>
</file>